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8" w:rsidRDefault="00100378" w:rsidP="00100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81" w:rsidRPr="006E5B87" w:rsidRDefault="00862881" w:rsidP="00862881">
      <w:pPr>
        <w:pStyle w:val="c6c13"/>
        <w:tabs>
          <w:tab w:val="left" w:pos="540"/>
        </w:tabs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E5B87" w:rsidRPr="006E5B87" w:rsidRDefault="00665C55" w:rsidP="006E5B87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6E5B87">
        <w:rPr>
          <w:rFonts w:ascii="Times New Roman" w:hAnsi="Times New Roman" w:cs="Times New Roman"/>
          <w:sz w:val="24"/>
          <w:szCs w:val="24"/>
        </w:rPr>
        <w:t>Приложение</w:t>
      </w:r>
      <w:r w:rsidR="00D060AB">
        <w:rPr>
          <w:rFonts w:ascii="Times New Roman" w:hAnsi="Times New Roman" w:cs="Times New Roman"/>
          <w:sz w:val="24"/>
          <w:szCs w:val="24"/>
        </w:rPr>
        <w:t xml:space="preserve"> </w:t>
      </w:r>
      <w:r w:rsidR="00A9691D">
        <w:rPr>
          <w:rFonts w:ascii="Times New Roman" w:hAnsi="Times New Roman" w:cs="Times New Roman"/>
          <w:sz w:val="24"/>
          <w:szCs w:val="24"/>
        </w:rPr>
        <w:t>2</w:t>
      </w:r>
    </w:p>
    <w:p w:rsidR="00665C55" w:rsidRPr="006E5B87" w:rsidRDefault="006E5B87" w:rsidP="006E5B87">
      <w:pPr>
        <w:spacing w:after="0" w:line="240" w:lineRule="auto"/>
        <w:ind w:left="5245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6E5B87">
        <w:rPr>
          <w:rFonts w:ascii="Times New Roman" w:hAnsi="Times New Roman" w:cs="Times New Roman"/>
          <w:sz w:val="24"/>
          <w:szCs w:val="24"/>
        </w:rPr>
        <w:t>к приказу №___</w:t>
      </w:r>
      <w:r w:rsidR="002547FA">
        <w:rPr>
          <w:rFonts w:ascii="Times New Roman" w:hAnsi="Times New Roman" w:cs="Times New Roman"/>
          <w:sz w:val="24"/>
          <w:szCs w:val="24"/>
        </w:rPr>
        <w:t>____</w:t>
      </w:r>
      <w:r w:rsidRPr="006E5B87">
        <w:rPr>
          <w:rFonts w:ascii="Times New Roman" w:hAnsi="Times New Roman" w:cs="Times New Roman"/>
          <w:sz w:val="24"/>
          <w:szCs w:val="24"/>
        </w:rPr>
        <w:t>от «___»апреля 20</w:t>
      </w:r>
      <w:r w:rsidR="00862881">
        <w:rPr>
          <w:rFonts w:ascii="Times New Roman" w:hAnsi="Times New Roman" w:cs="Times New Roman"/>
          <w:sz w:val="24"/>
          <w:szCs w:val="24"/>
        </w:rPr>
        <w:t>20</w:t>
      </w:r>
      <w:r w:rsidRPr="006E5B87">
        <w:rPr>
          <w:rFonts w:ascii="Times New Roman" w:hAnsi="Times New Roman" w:cs="Times New Roman"/>
          <w:sz w:val="24"/>
          <w:szCs w:val="24"/>
        </w:rPr>
        <w:t>г.</w:t>
      </w:r>
    </w:p>
    <w:p w:rsidR="00A9691D" w:rsidRDefault="00A9691D">
      <w:pPr>
        <w:rPr>
          <w:rFonts w:ascii="Times New Roman" w:hAnsi="Times New Roman" w:cs="Times New Roman"/>
          <w:b/>
          <w:sz w:val="28"/>
          <w:szCs w:val="28"/>
        </w:rPr>
      </w:pPr>
    </w:p>
    <w:p w:rsidR="00A9691D" w:rsidRPr="0017219C" w:rsidRDefault="00A9691D" w:rsidP="00A96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A9691D" w:rsidRPr="0017219C" w:rsidRDefault="00A9691D" w:rsidP="00A96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внутриколледжном</w:t>
      </w:r>
      <w:proofErr w:type="spellEnd"/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конкурсе </w:t>
      </w:r>
      <w:proofErr w:type="gramStart"/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информационных</w:t>
      </w:r>
      <w:proofErr w:type="gramEnd"/>
    </w:p>
    <w:p w:rsidR="00A9691D" w:rsidRPr="0017219C" w:rsidRDefault="00A9691D" w:rsidP="00A96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материалов (буклетов), </w:t>
      </w:r>
      <w:proofErr w:type="gramStart"/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посвященно</w:t>
      </w:r>
      <w:r w:rsidR="001F1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proofErr w:type="gramEnd"/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Дню космонавтики</w:t>
      </w:r>
    </w:p>
    <w:p w:rsidR="00A9691D" w:rsidRPr="0017219C" w:rsidRDefault="00A9691D" w:rsidP="00A96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91D" w:rsidRPr="0017219C" w:rsidRDefault="00A9691D" w:rsidP="00A9691D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1.1. Конкурс информационных материалов (буклетов)</w:t>
      </w:r>
      <w:r w:rsidRPr="001721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 Дню космонавтики </w:t>
      </w:r>
      <w:r w:rsidR="00977482" w:rsidRPr="001721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(далее –</w:t>
      </w:r>
      <w:r w:rsidR="00D060A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7482" w:rsidRPr="001721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Конкурс) 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в рамках реализации плана работы на 20</w:t>
      </w:r>
      <w:r w:rsidR="00862881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86288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в ОГАПОУ «</w:t>
      </w:r>
      <w:proofErr w:type="spellStart"/>
      <w:r w:rsidRPr="0017219C">
        <w:rPr>
          <w:rFonts w:ascii="Times New Roman" w:hAnsi="Times New Roman" w:cs="Times New Roman"/>
          <w:color w:val="000000"/>
          <w:sz w:val="24"/>
          <w:szCs w:val="24"/>
        </w:rPr>
        <w:t>Яковлевский</w:t>
      </w:r>
      <w:proofErr w:type="spellEnd"/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колледж»</w:t>
      </w:r>
      <w:r w:rsidR="00A85B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B0F">
        <w:rPr>
          <w:rFonts w:ascii="Times New Roman" w:hAnsi="Times New Roman" w:cs="Times New Roman"/>
          <w:sz w:val="24"/>
          <w:szCs w:val="24"/>
        </w:rPr>
        <w:t>с использованием электронного обучения и дистанционных образовательных технологий.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Настоящее Положение определяет цель и задачи, условия и порядок проведения Конкурса.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Цель и задачи Конкурса</w:t>
      </w:r>
    </w:p>
    <w:p w:rsidR="00977482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2.1. Целью </w:t>
      </w:r>
      <w:r w:rsidR="00977482" w:rsidRPr="0017219C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повторение, обобщение и систематизация знаний о космо</w:t>
      </w:r>
      <w:r w:rsidR="00977482" w:rsidRPr="0017219C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, космической науке, технике.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2.1. Основные задачи </w:t>
      </w:r>
      <w:r w:rsidR="00977482" w:rsidRPr="0017219C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9691D" w:rsidRPr="0017219C" w:rsidRDefault="00977482" w:rsidP="0097748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интереса студентов к астрономии, математике, физике, к истории 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открытия космоса и ракетной техники,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освоения космического пространства, 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космонавтики; </w:t>
      </w:r>
    </w:p>
    <w:p w:rsidR="00A9691D" w:rsidRPr="0017219C" w:rsidRDefault="00A9691D" w:rsidP="0097748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расширение и углубление кругозора </w:t>
      </w:r>
      <w:r w:rsidR="00977482" w:rsidRPr="0017219C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691D" w:rsidRPr="0017219C" w:rsidRDefault="00A9691D" w:rsidP="0097748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>воспитание стремления быть полезными людям, Родине;</w:t>
      </w:r>
    </w:p>
    <w:p w:rsidR="00A9691D" w:rsidRPr="0017219C" w:rsidRDefault="00A9691D" w:rsidP="0097748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мышления, сообразительности, смекалки, и познавательной активности, творческих и коммуникативных способностей </w:t>
      </w:r>
      <w:r w:rsidR="00977482" w:rsidRPr="0017219C">
        <w:rPr>
          <w:rFonts w:ascii="Times New Roman" w:hAnsi="Times New Roman" w:cs="Times New Roman"/>
          <w:color w:val="000000"/>
          <w:sz w:val="24"/>
          <w:szCs w:val="24"/>
        </w:rPr>
        <w:t>студентов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691D" w:rsidRPr="0017219C" w:rsidRDefault="00A9691D" w:rsidP="0097748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>воспитание чувства гордости за свою страну, развитие патриотических чувств;</w:t>
      </w:r>
    </w:p>
    <w:p w:rsidR="00A9691D" w:rsidRPr="0017219C" w:rsidRDefault="00A9691D" w:rsidP="00977482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hAnsi="Times New Roman" w:cs="Times New Roman"/>
          <w:color w:val="000000"/>
          <w:sz w:val="24"/>
          <w:szCs w:val="24"/>
        </w:rPr>
        <w:t>обогащение словарного запаса учащихся новыми понятиями.</w:t>
      </w:r>
    </w:p>
    <w:p w:rsidR="00A9691D" w:rsidRPr="0017219C" w:rsidRDefault="00A9691D" w:rsidP="00977482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7482" w:rsidRPr="0017219C" w:rsidRDefault="00977482" w:rsidP="00977482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Требования к содержанию и оформлению конкурсных материалов</w:t>
      </w:r>
    </w:p>
    <w:p w:rsidR="004F5E6F" w:rsidRPr="0017219C" w:rsidRDefault="004F5E6F" w:rsidP="009774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3.1. Буклеты представляют собой информационно-просветительский материал малой формы. Буклет должен быть написан доступным и понятным языком. Материал должен демонстрировать хорошее понимание автором проблематики, знание ее основ. При создании буклета необходимо четко представлять интересы аудитории, для которой он создается.</w:t>
      </w:r>
    </w:p>
    <w:p w:rsidR="00977482" w:rsidRPr="0017219C" w:rsidRDefault="00977482" w:rsidP="00F63F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4F5E6F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 Требования к содержанию конкурсных работ:</w:t>
      </w:r>
    </w:p>
    <w:p w:rsidR="00977482" w:rsidRPr="0017219C" w:rsidRDefault="004F5E6F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онкурсные материалы (буклеты) могут содержать текст, рисунки, фото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4F5E6F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одержание буклетов должно быть кратким, информативным и доступным для понимания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грамотность оформления (орфография, пунктуация, правильность речи);</w:t>
      </w:r>
    </w:p>
    <w:p w:rsidR="00977482" w:rsidRPr="0017219C" w:rsidRDefault="00977482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уровень восприятия</w:t>
      </w:r>
      <w:r w:rsidR="004F5E6F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фотографий и других изображений содержанию текста.</w:t>
      </w:r>
    </w:p>
    <w:p w:rsidR="00977482" w:rsidRPr="0017219C" w:rsidRDefault="004F5E6F" w:rsidP="00F63F5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оформлению конкурсных работ:</w:t>
      </w:r>
    </w:p>
    <w:p w:rsidR="004F5E6F" w:rsidRPr="0017219C" w:rsidRDefault="00977482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буклеты должны быть выполнены в программе </w:t>
      </w:r>
      <w:proofErr w:type="spellStart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MicrosoftOfficePublisher</w:t>
      </w:r>
      <w:proofErr w:type="spellEnd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MicrosoftWord</w:t>
      </w:r>
      <w:proofErr w:type="spellEnd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двух сторон)</w:t>
      </w:r>
      <w:r w:rsidR="004F5E6F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5E6F" w:rsidRPr="0017219C" w:rsidRDefault="00977482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выходные данные (учебное заведение, название работы, автор, группа)</w:t>
      </w:r>
      <w:r w:rsidR="004F5E6F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F63F5A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оформление буклетов должно быть ярким, запоминающимся, привлекающим внимания целевой аудитории.</w:t>
      </w:r>
    </w:p>
    <w:p w:rsidR="00977482" w:rsidRPr="0017219C" w:rsidRDefault="00977482" w:rsidP="004F5E6F">
      <w:pPr>
        <w:shd w:val="clear" w:color="auto" w:fill="FFFFFF"/>
        <w:spacing w:after="0" w:line="317" w:lineRule="atLeast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482" w:rsidRPr="0017219C" w:rsidRDefault="00977482" w:rsidP="0017219C">
      <w:pPr>
        <w:pStyle w:val="a3"/>
        <w:numPr>
          <w:ilvl w:val="0"/>
          <w:numId w:val="11"/>
        </w:num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критер</w:t>
      </w:r>
      <w:r w:rsidR="004F5E6F" w:rsidRPr="00172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 оценки конкурсных материалов</w:t>
      </w:r>
    </w:p>
    <w:p w:rsidR="00977482" w:rsidRPr="0017219C" w:rsidRDefault="004F5E6F" w:rsidP="009774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Конкурсные материалы (б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уклет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оцениваться по следующим критериям:</w:t>
      </w:r>
    </w:p>
    <w:p w:rsidR="009F26D3" w:rsidRPr="0017219C" w:rsidRDefault="009F26D3" w:rsidP="0017219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соответствие содержания теме конкурса</w:t>
      </w:r>
      <w:r w:rsidR="0017219C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17219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оформление (дизайн)</w:t>
      </w:r>
      <w:r w:rsidR="0017219C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17219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 точность информации</w:t>
      </w:r>
      <w:r w:rsidR="0017219C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17219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привлекательность/яркость/креативность</w:t>
      </w:r>
      <w:r w:rsidR="0017219C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17219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доходчивость, доступность, эмоциональная нагрузка представленного материала</w:t>
      </w:r>
      <w:r w:rsidR="0017219C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7482" w:rsidRPr="0017219C" w:rsidRDefault="00977482" w:rsidP="0017219C">
      <w:pPr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фотографий и других изображений содержанию текста.</w:t>
      </w:r>
    </w:p>
    <w:p w:rsidR="00977482" w:rsidRPr="0017219C" w:rsidRDefault="00977482" w:rsidP="00A969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A9691D"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Организаторы и жюри Конкурса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A9691D"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Организаторами Конкурса являются председатель ПЦК общеобразовательных дисциплин, преподаватель информатики </w:t>
      </w:r>
      <w:proofErr w:type="spellStart"/>
      <w:r w:rsidR="00A9691D" w:rsidRPr="0017219C">
        <w:rPr>
          <w:rFonts w:ascii="Times New Roman" w:hAnsi="Times New Roman" w:cs="Times New Roman"/>
          <w:color w:val="000000"/>
          <w:sz w:val="24"/>
          <w:szCs w:val="24"/>
        </w:rPr>
        <w:t>Бухтияров</w:t>
      </w:r>
      <w:proofErr w:type="spellEnd"/>
      <w:r w:rsidR="00A9691D"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Ю.Н., и преподаватель астрономии и естествознания </w:t>
      </w:r>
      <w:proofErr w:type="spellStart"/>
      <w:r w:rsidR="00A9691D" w:rsidRPr="0017219C">
        <w:rPr>
          <w:rFonts w:ascii="Times New Roman" w:hAnsi="Times New Roman" w:cs="Times New Roman"/>
          <w:color w:val="000000"/>
          <w:sz w:val="24"/>
          <w:szCs w:val="24"/>
        </w:rPr>
        <w:t>Стригунова</w:t>
      </w:r>
      <w:proofErr w:type="spellEnd"/>
      <w:r w:rsidR="00A9691D"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С.В. 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.2. Для организации экспертизы работ и проведения Конкурса формируется Жюри Конкурса, в который привлекаются педагоги колледжа по соответствующим направлениям преподаваемых дисциплин.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.3.Состав конкурсной комиссии: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Шепелева</w:t>
      </w:r>
      <w:proofErr w:type="spellEnd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Ж.Н.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ОГАПОУ ЯПК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председатель жюри.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2. Соломахина Л.И., заме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ститель директора ОГАПОУ ЯПК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преподаватель естествознания, член жюри. 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B4775F">
        <w:rPr>
          <w:rFonts w:ascii="Times New Roman" w:eastAsia="Times New Roman" w:hAnsi="Times New Roman" w:cs="Times New Roman"/>
          <w:sz w:val="24"/>
          <w:szCs w:val="24"/>
        </w:rPr>
        <w:t>Таргаева</w:t>
      </w:r>
      <w:proofErr w:type="spellEnd"/>
      <w:r w:rsidRPr="00B4775F">
        <w:rPr>
          <w:rFonts w:ascii="Times New Roman" w:eastAsia="Times New Roman" w:hAnsi="Times New Roman" w:cs="Times New Roman"/>
          <w:sz w:val="24"/>
          <w:szCs w:val="24"/>
        </w:rPr>
        <w:t xml:space="preserve"> О.А., </w:t>
      </w:r>
      <w:r w:rsidR="00B4775F" w:rsidRPr="00B4775F">
        <w:rPr>
          <w:rFonts w:ascii="Times New Roman" w:hAnsi="Times New Roman" w:cs="Times New Roman"/>
          <w:sz w:val="24"/>
          <w:szCs w:val="24"/>
        </w:rPr>
        <w:t>зам</w:t>
      </w:r>
      <w:r w:rsidR="00B4775F">
        <w:rPr>
          <w:rFonts w:ascii="Times New Roman" w:hAnsi="Times New Roman" w:cs="Times New Roman"/>
          <w:color w:val="000000"/>
          <w:sz w:val="24"/>
          <w:szCs w:val="24"/>
        </w:rPr>
        <w:t>. директора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ОГАПОУ ЯПК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 жюри.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D06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Бухтияров</w:t>
      </w:r>
      <w:proofErr w:type="spellEnd"/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Ю.Н., 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преподаватель информатики 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ОГАПОУ ЯПК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 жюри.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17219C">
        <w:rPr>
          <w:rFonts w:ascii="Times New Roman" w:hAnsi="Times New Roman" w:cs="Times New Roman"/>
          <w:color w:val="000000"/>
          <w:sz w:val="24"/>
          <w:szCs w:val="24"/>
        </w:rPr>
        <w:t>Стригунова</w:t>
      </w:r>
      <w:proofErr w:type="spellEnd"/>
      <w:r w:rsidRPr="0017219C">
        <w:rPr>
          <w:rFonts w:ascii="Times New Roman" w:hAnsi="Times New Roman" w:cs="Times New Roman"/>
          <w:color w:val="000000"/>
          <w:sz w:val="24"/>
          <w:szCs w:val="24"/>
        </w:rPr>
        <w:t xml:space="preserve"> С.В.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7219C">
        <w:rPr>
          <w:rFonts w:ascii="Times New Roman" w:hAnsi="Times New Roman" w:cs="Times New Roman"/>
          <w:color w:val="000000"/>
          <w:sz w:val="24"/>
          <w:szCs w:val="24"/>
        </w:rPr>
        <w:t>преподаватель астрономии и естествознания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ОГАПОУ ЯПК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, член жюри.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.Участники, сроки и порядок проведения Конкурса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Конкурс проводится с </w:t>
      </w:r>
      <w:r w:rsidR="00977482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85B0F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апреля по 12 апреля 20</w:t>
      </w:r>
      <w:r w:rsidR="0086288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года.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.2. К участию в конкурсе приглашаются студенты  ОГАПОУ «Яковлевский педагогический колледж».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.3.На конкурс принимаются работы, разработанные и выполненные каждым студентом индивидуально.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.4. Конкурсные работы, поступившие в адрес оргкомитета позднее вышеуказанного срока, а также не соответствующие требованиям данного положения, не рассматриваются.</w:t>
      </w:r>
    </w:p>
    <w:p w:rsidR="00A9691D" w:rsidRPr="0017219C" w:rsidRDefault="0017219C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.5. Конкурсные работы авторам не возвращаются.</w:t>
      </w:r>
    </w:p>
    <w:p w:rsidR="00A9691D" w:rsidRPr="00A85B0F" w:rsidRDefault="0017219C" w:rsidP="00D060A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9691D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9691D" w:rsidRPr="00D060AB">
        <w:rPr>
          <w:rFonts w:ascii="Times New Roman" w:eastAsia="Times New Roman" w:hAnsi="Times New Roman" w:cs="Times New Roman"/>
          <w:sz w:val="24"/>
          <w:szCs w:val="24"/>
        </w:rPr>
        <w:t>Материалы предоставить до 1</w:t>
      </w:r>
      <w:r w:rsidR="00BE2E5E" w:rsidRPr="00D060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691D" w:rsidRPr="00D060AB">
        <w:rPr>
          <w:rFonts w:ascii="Times New Roman" w:eastAsia="Times New Roman" w:hAnsi="Times New Roman" w:cs="Times New Roman"/>
          <w:sz w:val="24"/>
          <w:szCs w:val="24"/>
        </w:rPr>
        <w:t xml:space="preserve"> апреля 20</w:t>
      </w:r>
      <w:r w:rsidR="00862881" w:rsidRPr="00D060A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9691D" w:rsidRPr="00D060A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A9691D" w:rsidRPr="0086288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060AB" w:rsidRPr="00A85B0F">
        <w:rPr>
          <w:rFonts w:ascii="Times New Roman" w:hAnsi="Times New Roman" w:cs="Times New Roman"/>
          <w:sz w:val="24"/>
          <w:szCs w:val="24"/>
        </w:rPr>
        <w:t>на адрес электронной почты:</w:t>
      </w:r>
      <w:r w:rsidR="00D060AB" w:rsidRPr="00A85B0F">
        <w:rPr>
          <w:sz w:val="24"/>
          <w:szCs w:val="24"/>
        </w:rPr>
        <w:t xml:space="preserve"> </w:t>
      </w:r>
      <w:hyperlink r:id="rId6" w:history="1">
        <w:r w:rsidR="00D060AB" w:rsidRPr="00A85B0F">
          <w:rPr>
            <w:rStyle w:val="a8"/>
            <w:rFonts w:ascii="Times New Roman" w:hAnsi="Times New Roman" w:cs="Times New Roman"/>
            <w:sz w:val="24"/>
            <w:szCs w:val="24"/>
          </w:rPr>
          <w:t>buchtijarov@mail.ru</w:t>
        </w:r>
      </w:hyperlink>
    </w:p>
    <w:p w:rsidR="00D060AB" w:rsidRPr="0017219C" w:rsidRDefault="00D060AB" w:rsidP="00D060A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Подведение итогов конкурса и награждение победителей</w:t>
      </w:r>
    </w:p>
    <w:p w:rsidR="00A9691D" w:rsidRPr="0017219C" w:rsidRDefault="00A9691D" w:rsidP="00A9691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По итогам Конкурса определяются три лучших работы, авторы которых награждаются </w:t>
      </w:r>
      <w:r w:rsidR="0017219C"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грамотами</w:t>
      </w:r>
      <w:r w:rsidRPr="0017219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691D" w:rsidRPr="0017219C" w:rsidRDefault="00A9691D" w:rsidP="00A9691D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A9691D" w:rsidRPr="0017219C" w:rsidRDefault="00A9691D" w:rsidP="00A9691D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4E3A70" w:rsidRPr="0017219C" w:rsidRDefault="004E3A70" w:rsidP="0017219C">
      <w:pPr>
        <w:rPr>
          <w:rFonts w:ascii="Times New Roman" w:hAnsi="Times New Roman" w:cs="Times New Roman"/>
          <w:b/>
          <w:sz w:val="24"/>
          <w:szCs w:val="24"/>
        </w:rPr>
      </w:pPr>
    </w:p>
    <w:sectPr w:rsidR="004E3A70" w:rsidRPr="0017219C" w:rsidSect="005C01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88"/>
    <w:multiLevelType w:val="hybridMultilevel"/>
    <w:tmpl w:val="D8B428DC"/>
    <w:lvl w:ilvl="0" w:tplc="0A5CD2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CF687B"/>
    <w:multiLevelType w:val="multilevel"/>
    <w:tmpl w:val="1C4030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">
    <w:nsid w:val="0C4D205B"/>
    <w:multiLevelType w:val="hybridMultilevel"/>
    <w:tmpl w:val="1B76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F07B0"/>
    <w:multiLevelType w:val="hybridMultilevel"/>
    <w:tmpl w:val="35C67CC8"/>
    <w:lvl w:ilvl="0" w:tplc="664ABB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8287D63"/>
    <w:multiLevelType w:val="hybridMultilevel"/>
    <w:tmpl w:val="19AC5F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153E8D"/>
    <w:multiLevelType w:val="hybridMultilevel"/>
    <w:tmpl w:val="9AD0CA8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E7540"/>
    <w:multiLevelType w:val="hybridMultilevel"/>
    <w:tmpl w:val="0ADC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D6431"/>
    <w:multiLevelType w:val="hybridMultilevel"/>
    <w:tmpl w:val="F0F232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6224C3"/>
    <w:multiLevelType w:val="multilevel"/>
    <w:tmpl w:val="2506B9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27350B4"/>
    <w:multiLevelType w:val="hybridMultilevel"/>
    <w:tmpl w:val="9BD48D40"/>
    <w:lvl w:ilvl="0" w:tplc="9BBA985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27CB5E9E"/>
    <w:multiLevelType w:val="multilevel"/>
    <w:tmpl w:val="2FFE79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344772"/>
    <w:multiLevelType w:val="hybridMultilevel"/>
    <w:tmpl w:val="43466AEA"/>
    <w:lvl w:ilvl="0" w:tplc="9BBA9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D32E35"/>
    <w:multiLevelType w:val="hybridMultilevel"/>
    <w:tmpl w:val="076407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6D96559"/>
    <w:multiLevelType w:val="hybridMultilevel"/>
    <w:tmpl w:val="BEDA4288"/>
    <w:lvl w:ilvl="0" w:tplc="9F66A7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C485D"/>
    <w:multiLevelType w:val="hybridMultilevel"/>
    <w:tmpl w:val="F10E46A4"/>
    <w:lvl w:ilvl="0" w:tplc="7AFC89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2AC494">
      <w:numFmt w:val="none"/>
      <w:lvlText w:val=""/>
      <w:lvlJc w:val="left"/>
      <w:pPr>
        <w:tabs>
          <w:tab w:val="num" w:pos="360"/>
        </w:tabs>
      </w:pPr>
    </w:lvl>
    <w:lvl w:ilvl="2" w:tplc="075223BA">
      <w:numFmt w:val="none"/>
      <w:lvlText w:val=""/>
      <w:lvlJc w:val="left"/>
      <w:pPr>
        <w:tabs>
          <w:tab w:val="num" w:pos="360"/>
        </w:tabs>
      </w:pPr>
    </w:lvl>
    <w:lvl w:ilvl="3" w:tplc="F3665A06">
      <w:numFmt w:val="none"/>
      <w:lvlText w:val=""/>
      <w:lvlJc w:val="left"/>
      <w:pPr>
        <w:tabs>
          <w:tab w:val="num" w:pos="360"/>
        </w:tabs>
      </w:pPr>
    </w:lvl>
    <w:lvl w:ilvl="4" w:tplc="09F2D0D4">
      <w:numFmt w:val="none"/>
      <w:lvlText w:val=""/>
      <w:lvlJc w:val="left"/>
      <w:pPr>
        <w:tabs>
          <w:tab w:val="num" w:pos="360"/>
        </w:tabs>
      </w:pPr>
    </w:lvl>
    <w:lvl w:ilvl="5" w:tplc="141E3D04">
      <w:numFmt w:val="none"/>
      <w:lvlText w:val=""/>
      <w:lvlJc w:val="left"/>
      <w:pPr>
        <w:tabs>
          <w:tab w:val="num" w:pos="360"/>
        </w:tabs>
      </w:pPr>
    </w:lvl>
    <w:lvl w:ilvl="6" w:tplc="344E2102">
      <w:numFmt w:val="none"/>
      <w:lvlText w:val=""/>
      <w:lvlJc w:val="left"/>
      <w:pPr>
        <w:tabs>
          <w:tab w:val="num" w:pos="360"/>
        </w:tabs>
      </w:pPr>
    </w:lvl>
    <w:lvl w:ilvl="7" w:tplc="B99A003E">
      <w:numFmt w:val="none"/>
      <w:lvlText w:val=""/>
      <w:lvlJc w:val="left"/>
      <w:pPr>
        <w:tabs>
          <w:tab w:val="num" w:pos="360"/>
        </w:tabs>
      </w:pPr>
    </w:lvl>
    <w:lvl w:ilvl="8" w:tplc="9196C2F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4EE445B9"/>
    <w:multiLevelType w:val="hybridMultilevel"/>
    <w:tmpl w:val="86E461E4"/>
    <w:lvl w:ilvl="0" w:tplc="2A02E346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FBC1D93"/>
    <w:multiLevelType w:val="hybridMultilevel"/>
    <w:tmpl w:val="88C091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1025DC"/>
    <w:multiLevelType w:val="hybridMultilevel"/>
    <w:tmpl w:val="27E6312E"/>
    <w:lvl w:ilvl="0" w:tplc="675457E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E3BC1"/>
    <w:multiLevelType w:val="hybridMultilevel"/>
    <w:tmpl w:val="CAB8AC86"/>
    <w:lvl w:ilvl="0" w:tplc="2C9A88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8612EE"/>
    <w:multiLevelType w:val="hybridMultilevel"/>
    <w:tmpl w:val="0ADC1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75F8"/>
    <w:multiLevelType w:val="hybridMultilevel"/>
    <w:tmpl w:val="FDF41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21FB8"/>
    <w:multiLevelType w:val="hybridMultilevel"/>
    <w:tmpl w:val="2ABE307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FD3CDB"/>
    <w:multiLevelType w:val="hybridMultilevel"/>
    <w:tmpl w:val="A0ECE7AA"/>
    <w:lvl w:ilvl="0" w:tplc="CC624C9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17179C"/>
    <w:multiLevelType w:val="hybridMultilevel"/>
    <w:tmpl w:val="18DE7B0A"/>
    <w:lvl w:ilvl="0" w:tplc="5BD46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BE0C39"/>
    <w:multiLevelType w:val="hybridMultilevel"/>
    <w:tmpl w:val="146E284A"/>
    <w:lvl w:ilvl="0" w:tplc="9BBA9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16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15"/>
  </w:num>
  <w:num w:numId="11">
    <w:abstractNumId w:val="6"/>
  </w:num>
  <w:num w:numId="12">
    <w:abstractNumId w:val="14"/>
  </w:num>
  <w:num w:numId="13">
    <w:abstractNumId w:val="20"/>
  </w:num>
  <w:num w:numId="14">
    <w:abstractNumId w:val="1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8"/>
  </w:num>
  <w:num w:numId="18">
    <w:abstractNumId w:val="18"/>
  </w:num>
  <w:num w:numId="19">
    <w:abstractNumId w:val="13"/>
  </w:num>
  <w:num w:numId="20">
    <w:abstractNumId w:val="24"/>
  </w:num>
  <w:num w:numId="21">
    <w:abstractNumId w:val="22"/>
  </w:num>
  <w:num w:numId="22">
    <w:abstractNumId w:val="23"/>
  </w:num>
  <w:num w:numId="23">
    <w:abstractNumId w:val="9"/>
  </w:num>
  <w:num w:numId="24">
    <w:abstractNumId w:val="10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0CB"/>
    <w:rsid w:val="000017BC"/>
    <w:rsid w:val="000144FD"/>
    <w:rsid w:val="00087A49"/>
    <w:rsid w:val="000B5A3E"/>
    <w:rsid w:val="00100378"/>
    <w:rsid w:val="00161D95"/>
    <w:rsid w:val="0017219C"/>
    <w:rsid w:val="001A05F8"/>
    <w:rsid w:val="001F1284"/>
    <w:rsid w:val="00233CC4"/>
    <w:rsid w:val="00235E83"/>
    <w:rsid w:val="00246A7B"/>
    <w:rsid w:val="002547FA"/>
    <w:rsid w:val="00297281"/>
    <w:rsid w:val="002B1788"/>
    <w:rsid w:val="00333444"/>
    <w:rsid w:val="003D7D2B"/>
    <w:rsid w:val="003E2028"/>
    <w:rsid w:val="003E4087"/>
    <w:rsid w:val="003E497D"/>
    <w:rsid w:val="00455199"/>
    <w:rsid w:val="004B57B2"/>
    <w:rsid w:val="004E3A70"/>
    <w:rsid w:val="004F5E6F"/>
    <w:rsid w:val="005652FF"/>
    <w:rsid w:val="00593F1A"/>
    <w:rsid w:val="005A589C"/>
    <w:rsid w:val="005C016E"/>
    <w:rsid w:val="00624C54"/>
    <w:rsid w:val="0064485F"/>
    <w:rsid w:val="006518D0"/>
    <w:rsid w:val="00665C55"/>
    <w:rsid w:val="006669D3"/>
    <w:rsid w:val="006A2B71"/>
    <w:rsid w:val="006C22C1"/>
    <w:rsid w:val="006C2E67"/>
    <w:rsid w:val="006E5B87"/>
    <w:rsid w:val="00770422"/>
    <w:rsid w:val="007A27FE"/>
    <w:rsid w:val="007C0DD4"/>
    <w:rsid w:val="007C41F6"/>
    <w:rsid w:val="007E6653"/>
    <w:rsid w:val="00806D53"/>
    <w:rsid w:val="00811CAE"/>
    <w:rsid w:val="008177F9"/>
    <w:rsid w:val="00862881"/>
    <w:rsid w:val="00900EBB"/>
    <w:rsid w:val="009218A1"/>
    <w:rsid w:val="00977482"/>
    <w:rsid w:val="009A4AA3"/>
    <w:rsid w:val="009F26D3"/>
    <w:rsid w:val="00A001D1"/>
    <w:rsid w:val="00A22920"/>
    <w:rsid w:val="00A43A3A"/>
    <w:rsid w:val="00A85B0F"/>
    <w:rsid w:val="00A9691D"/>
    <w:rsid w:val="00AE24D4"/>
    <w:rsid w:val="00B07A5F"/>
    <w:rsid w:val="00B4775F"/>
    <w:rsid w:val="00B660CB"/>
    <w:rsid w:val="00BC2981"/>
    <w:rsid w:val="00BD12FD"/>
    <w:rsid w:val="00BE2E5E"/>
    <w:rsid w:val="00BE3872"/>
    <w:rsid w:val="00C411F8"/>
    <w:rsid w:val="00C85122"/>
    <w:rsid w:val="00D060AB"/>
    <w:rsid w:val="00D55FD3"/>
    <w:rsid w:val="00D962D1"/>
    <w:rsid w:val="00DA3546"/>
    <w:rsid w:val="00DB1FE5"/>
    <w:rsid w:val="00DB6175"/>
    <w:rsid w:val="00E03BC9"/>
    <w:rsid w:val="00E10D44"/>
    <w:rsid w:val="00E54433"/>
    <w:rsid w:val="00EF0924"/>
    <w:rsid w:val="00F25015"/>
    <w:rsid w:val="00F325A4"/>
    <w:rsid w:val="00F63F5A"/>
    <w:rsid w:val="00F82EE8"/>
    <w:rsid w:val="00F83E61"/>
    <w:rsid w:val="00FA0005"/>
    <w:rsid w:val="00FE0CCF"/>
    <w:rsid w:val="00FE1A94"/>
    <w:rsid w:val="00FF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9C"/>
    <w:pPr>
      <w:ind w:left="720"/>
      <w:contextualSpacing/>
    </w:pPr>
  </w:style>
  <w:style w:type="table" w:styleId="a4">
    <w:name w:val="Table Grid"/>
    <w:basedOn w:val="a1"/>
    <w:uiPriority w:val="59"/>
    <w:rsid w:val="00D9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4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6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3">
    <w:name w:val="c6 c13"/>
    <w:basedOn w:val="a"/>
    <w:rsid w:val="0066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9">
    <w:name w:val="c0 c19"/>
    <w:basedOn w:val="a0"/>
    <w:rsid w:val="00665C55"/>
  </w:style>
  <w:style w:type="character" w:customStyle="1" w:styleId="c0">
    <w:name w:val="c0"/>
    <w:basedOn w:val="a0"/>
    <w:rsid w:val="00665C55"/>
  </w:style>
  <w:style w:type="character" w:styleId="a8">
    <w:name w:val="Hyperlink"/>
    <w:basedOn w:val="a0"/>
    <w:uiPriority w:val="99"/>
    <w:unhideWhenUsed/>
    <w:rsid w:val="00F32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9C"/>
    <w:pPr>
      <w:ind w:left="720"/>
      <w:contextualSpacing/>
    </w:pPr>
  </w:style>
  <w:style w:type="table" w:styleId="a4">
    <w:name w:val="Table Grid"/>
    <w:basedOn w:val="a1"/>
    <w:uiPriority w:val="59"/>
    <w:rsid w:val="00D9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44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6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66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c13">
    <w:name w:val="c6 c13"/>
    <w:basedOn w:val="a"/>
    <w:rsid w:val="0066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9">
    <w:name w:val="c0 c19"/>
    <w:basedOn w:val="a0"/>
    <w:rsid w:val="00665C55"/>
  </w:style>
  <w:style w:type="character" w:customStyle="1" w:styleId="c0">
    <w:name w:val="c0"/>
    <w:basedOn w:val="a0"/>
    <w:rsid w:val="00665C55"/>
  </w:style>
  <w:style w:type="character" w:styleId="a8">
    <w:name w:val="Hyperlink"/>
    <w:basedOn w:val="a0"/>
    <w:uiPriority w:val="99"/>
    <w:unhideWhenUsed/>
    <w:rsid w:val="00F32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htijar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"Яковлевский педагогический колледж"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14</cp:revision>
  <cp:lastPrinted>2020-04-09T10:32:00Z</cp:lastPrinted>
  <dcterms:created xsi:type="dcterms:W3CDTF">2020-04-09T06:01:00Z</dcterms:created>
  <dcterms:modified xsi:type="dcterms:W3CDTF">2020-04-09T10:41:00Z</dcterms:modified>
</cp:coreProperties>
</file>