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24" w:rsidRDefault="001708BB" w:rsidP="0017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 01.09 Методика преподавания изобразительного </w:t>
      </w:r>
    </w:p>
    <w:p w:rsidR="001708BB" w:rsidRPr="001708BB" w:rsidRDefault="001708BB" w:rsidP="0017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0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искусства с практикумом </w:t>
      </w:r>
    </w:p>
    <w:p w:rsidR="00F32A50" w:rsidRPr="006C1E22" w:rsidRDefault="00B36385" w:rsidP="00170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1E22">
        <w:rPr>
          <w:rFonts w:ascii="Times New Roman" w:hAnsi="Times New Roman" w:cs="Times New Roman"/>
          <w:b/>
          <w:sz w:val="28"/>
          <w:szCs w:val="28"/>
        </w:rPr>
        <w:t>9.04</w:t>
      </w:r>
      <w:r w:rsidR="006C1E22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F32A50" w:rsidRPr="006C1E22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1708BB" w:rsidRPr="001708BB" w:rsidRDefault="001708BB" w:rsidP="00170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BB">
        <w:rPr>
          <w:rFonts w:ascii="Times New Roman" w:hAnsi="Times New Roman" w:cs="Times New Roman"/>
          <w:i/>
          <w:sz w:val="28"/>
          <w:szCs w:val="28"/>
        </w:rPr>
        <w:t xml:space="preserve">Уважаемые студенты 33 ПНК группы, выполненную работу фотографируете или сканируете и отправляете </w:t>
      </w:r>
      <w:r w:rsidR="006C1E22">
        <w:rPr>
          <w:rFonts w:ascii="Times New Roman" w:hAnsi="Times New Roman" w:cs="Times New Roman"/>
          <w:i/>
          <w:sz w:val="28"/>
          <w:szCs w:val="28"/>
        </w:rPr>
        <w:t>в группу «</w:t>
      </w:r>
      <w:proofErr w:type="spellStart"/>
      <w:r w:rsidR="006C1E22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="006C1E22">
        <w:rPr>
          <w:rFonts w:ascii="Times New Roman" w:hAnsi="Times New Roman" w:cs="Times New Roman"/>
          <w:i/>
          <w:sz w:val="28"/>
          <w:szCs w:val="28"/>
        </w:rPr>
        <w:t>»</w:t>
      </w:r>
    </w:p>
    <w:p w:rsidR="001708BB" w:rsidRPr="001708BB" w:rsidRDefault="001708BB" w:rsidP="001708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08B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до </w:t>
      </w:r>
      <w:r w:rsidR="00B3638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708BB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gramStart"/>
      <w:r w:rsidRPr="001708BB">
        <w:rPr>
          <w:rFonts w:ascii="Times New Roman" w:hAnsi="Times New Roman" w:cs="Times New Roman"/>
          <w:b/>
          <w:sz w:val="28"/>
          <w:szCs w:val="28"/>
          <w:u w:val="single"/>
        </w:rPr>
        <w:t>апреля  2020</w:t>
      </w:r>
      <w:proofErr w:type="gramEnd"/>
      <w:r w:rsidRPr="001708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до 10:00 по московскому времени</w:t>
      </w:r>
    </w:p>
    <w:p w:rsidR="001708BB" w:rsidRPr="001708BB" w:rsidRDefault="001708BB" w:rsidP="00170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BB">
        <w:rPr>
          <w:rFonts w:ascii="Times New Roman" w:hAnsi="Times New Roman" w:cs="Times New Roman"/>
          <w:b/>
          <w:sz w:val="28"/>
          <w:szCs w:val="28"/>
        </w:rPr>
        <w:t>В своей работе указываете Ф.И.О., группу, дисциплину и тему.</w:t>
      </w:r>
    </w:p>
    <w:p w:rsidR="001708BB" w:rsidRPr="008B71B5" w:rsidRDefault="001708BB" w:rsidP="001708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0CA1" w:rsidRDefault="00DB0CA1" w:rsidP="00DB0C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734C" w:rsidRPr="006C1E22" w:rsidRDefault="00B36385" w:rsidP="00D5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6C1E22">
        <w:rPr>
          <w:rFonts w:ascii="Times New Roman" w:hAnsi="Times New Roman" w:cs="Times New Roman"/>
          <w:b/>
          <w:sz w:val="28"/>
          <w:szCs w:val="28"/>
          <w:highlight w:val="lightGray"/>
        </w:rPr>
        <w:t>дата: 9</w:t>
      </w:r>
      <w:r w:rsidR="00D5734C" w:rsidRPr="006C1E2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.04.2020 г. </w:t>
      </w:r>
    </w:p>
    <w:p w:rsidR="00D5734C" w:rsidRPr="001708BB" w:rsidRDefault="00D5734C" w:rsidP="00D5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4C">
        <w:rPr>
          <w:rFonts w:ascii="Times New Roman" w:hAnsi="Times New Roman" w:cs="Times New Roman"/>
          <w:b/>
          <w:sz w:val="28"/>
          <w:szCs w:val="28"/>
          <w:highlight w:val="lightGray"/>
        </w:rPr>
        <w:t>Тема: Теоретические основы обучения декоративно-прикладному искусству.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34C" w:rsidRDefault="00D5734C" w:rsidP="00DB0C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734C" w:rsidRPr="00D5734C" w:rsidRDefault="00D5734C" w:rsidP="00DB0C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734C">
        <w:rPr>
          <w:rFonts w:ascii="Times New Roman" w:hAnsi="Times New Roman" w:cs="Times New Roman"/>
          <w:highlight w:val="yellow"/>
        </w:rPr>
        <w:t>Задание:  письменно ответить на вопросы</w:t>
      </w:r>
      <w:r w:rsidRPr="00D5734C">
        <w:rPr>
          <w:rFonts w:ascii="Times New Roman" w:hAnsi="Times New Roman" w:cs="Times New Roman"/>
        </w:rPr>
        <w:t xml:space="preserve"> </w:t>
      </w:r>
    </w:p>
    <w:p w:rsidR="00D5734C" w:rsidRPr="00D5734C" w:rsidRDefault="00D5734C" w:rsidP="006C1E22">
      <w:pPr>
        <w:spacing w:before="100" w:beforeAutospacing="1" w:after="100" w:afterAutospacing="1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Охарактеризуйте сущность народной художественной культуры.</w:t>
      </w:r>
    </w:p>
    <w:p w:rsidR="00D5734C" w:rsidRPr="00D5734C" w:rsidRDefault="00D5734C" w:rsidP="006C1E22">
      <w:pPr>
        <w:spacing w:before="100" w:beforeAutospacing="1" w:after="100" w:afterAutospacing="1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Какие функции выполняет </w:t>
      </w:r>
      <w:r w:rsidRPr="00D573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народная художественная культура?</w:t>
      </w:r>
    </w:p>
    <w:p w:rsidR="00D5734C" w:rsidRPr="00D5734C" w:rsidRDefault="00D5734C" w:rsidP="006C1E22">
      <w:pPr>
        <w:spacing w:before="100" w:beforeAutospacing="1" w:after="100" w:afterAutospacing="1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3.   </w:t>
      </w: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решается проблема возрождения </w:t>
      </w:r>
      <w:r w:rsidRPr="00D573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народной художественной культуры в Белгородской области?</w:t>
      </w:r>
    </w:p>
    <w:p w:rsidR="00D5734C" w:rsidRPr="00D5734C" w:rsidRDefault="00D5734C" w:rsidP="006C1E22">
      <w:pPr>
        <w:spacing w:before="100" w:beforeAutospacing="1" w:after="100" w:afterAutospacing="1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Перечислите виды народной художественной культуры.</w:t>
      </w:r>
    </w:p>
    <w:p w:rsidR="00D5734C" w:rsidRPr="00D5734C" w:rsidRDefault="00D5734C" w:rsidP="006C1E22">
      <w:pPr>
        <w:spacing w:before="100" w:beforeAutospacing="1" w:after="100" w:afterAutospacing="1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Охарактеризуйте декоративно-прикладное искусство (ДПИ) как вид народной художественной культуры.</w:t>
      </w:r>
    </w:p>
    <w:p w:rsidR="00D5734C" w:rsidRPr="00D5734C" w:rsidRDefault="00D5734C" w:rsidP="006C1E22">
      <w:pPr>
        <w:spacing w:before="100" w:beforeAutospacing="1" w:after="100" w:afterAutospacing="1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Какие виды ДПИ вам известны?</w:t>
      </w:r>
    </w:p>
    <w:p w:rsidR="00D5734C" w:rsidRPr="00D5734C" w:rsidRDefault="00D5734C" w:rsidP="006C1E22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734C">
        <w:rPr>
          <w:rFonts w:ascii="Times New Roman" w:hAnsi="Times New Roman" w:cs="Times New Roman"/>
          <w:i/>
          <w:sz w:val="24"/>
          <w:szCs w:val="24"/>
        </w:rPr>
        <w:t>Лекция.</w:t>
      </w:r>
    </w:p>
    <w:p w:rsidR="00D5734C" w:rsidRPr="00D5734C" w:rsidRDefault="00D5734C" w:rsidP="006C1E22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Декоративно-прикладное искусство</w:t>
      </w:r>
    </w:p>
    <w:p w:rsidR="00D5734C" w:rsidRPr="00D5734C" w:rsidRDefault="00D5734C" w:rsidP="006C1E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искусство (ДПИ) – это художественно оформленные предметы, с которыми человек встречается в быту постоянно. К произведениям ДПИ относятся одежда, мебель, посуда, и др. в ДПИ широко отражаются традиции народного искусства, художественное мировосприятие народа.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Произведениями ДПИ могут быть: различная утварь, мебель, ткани, орудия труда, оружие, средства передвижения, одежда, украшения, игрушки и т. п. Утвердилась классификация отраслей по материалу (металл, керамика, текстиль, дерево и т. п.) или по технике выполнения (резьба, роспись, вышивка, набойка, литье, чеканка, интарсия и т. п.).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понимания народного искусства необходимо знать отличительные особенности традиционных художественных промыслов России: Хохломской, Городецкой, </w:t>
      </w:r>
      <w:proofErr w:type="spellStart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Северо-двинской</w:t>
      </w:r>
      <w:proofErr w:type="spellEnd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росписи; Гжельской и </w:t>
      </w:r>
      <w:proofErr w:type="spellStart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Скопинской</w:t>
      </w:r>
      <w:proofErr w:type="spellEnd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керамики; Дымковской, </w:t>
      </w:r>
      <w:proofErr w:type="spellStart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Каргопольской</w:t>
      </w:r>
      <w:proofErr w:type="spellEnd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глиняных игрушек; русской деревянной игрушки; русских художественных лаков и </w:t>
      </w:r>
      <w:proofErr w:type="spellStart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мн.др</w:t>
      </w:r>
      <w:proofErr w:type="spellEnd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народных мастеров, являющиеся предметами декоративно-прикладного искусства, можно рассматривать и как скульптуру малых форм. Это Дымковская и </w:t>
      </w:r>
      <w:proofErr w:type="spellStart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игрушки, вылепленные из глины, обожженные а затем расписанные. Это </w:t>
      </w: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деревянная резная Богородская игрушка, </w:t>
      </w:r>
      <w:proofErr w:type="spellStart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красносельские</w:t>
      </w:r>
      <w:proofErr w:type="spellEnd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филигранные изделия (Костромская область), скульптура из кости.</w:t>
      </w:r>
    </w:p>
    <w:p w:rsidR="00D5734C" w:rsidRPr="00D5734C" w:rsidRDefault="00D5734C" w:rsidP="006C1E22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Декоративно-прикладное искусство как вид народной художественной культуры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Декоративно-прикладное искусство </w:t>
      </w: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(ДПИ) - один из древней</w:t>
      </w:r>
      <w:r w:rsidRPr="00D573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ших видов творческой деятельности по созданию предметов быта, предна</w:t>
      </w: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значенных для удовлетворения как практических, так и художественно-</w:t>
      </w:r>
      <w:r w:rsidRPr="00D573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эстетических потребностей людей. В этом виде искусства используются самые разнообразные материалы: глина, дерево, камень, металл, стекло, </w:t>
      </w:r>
      <w:r w:rsidRPr="00D573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ткани, натуральное и синтетическое волокно, бумага, фарфор, кожа и т.д. Большим разнообразием отличаются технические и художественные прие</w:t>
      </w:r>
      <w:r w:rsidRPr="00D573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мы изготовления изделий: лепка, чеканка, литье, резьба, ткачество, вы</w:t>
      </w:r>
      <w:r w:rsidRPr="00D573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шивка, вырезывание, роспись и др. Произведения ДПИ широко тиражируются, однако художники-профессионалы создают уникальные и </w:t>
      </w:r>
      <w:proofErr w:type="spellStart"/>
      <w:r w:rsidRPr="00D573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малосе</w:t>
      </w: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рийные</w:t>
      </w:r>
      <w:proofErr w:type="spellEnd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изделия. Изделие, сделанное человеком по его плану и замыслу, в </w:t>
      </w:r>
      <w:r w:rsidRPr="00D573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сущности всегда уникально, даже если не очень совершенно. ДПИ охватывает ряд отраслей творчества, которые посвящены созданию художественных изделий, предназначенных главным образом для быта, как отмечает в </w:t>
      </w:r>
      <w:r w:rsidRPr="00D573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своем словаре К.М. Хоруженко. Произведениями ДПИ могут быть раз</w:t>
      </w:r>
      <w:r w:rsidRPr="00D573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личная утварь, мебель, ткани, орудия труда, оружие, одежда, всякого рода украшения, а также другие изделия, приобретающие художественное качество благодаря приложению к ним труда художника.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ДПИ возникло на ранних этапах развития человечества. Люди всегда </w:t>
      </w:r>
      <w:r w:rsidRPr="00D573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стремились к тому, чтобы вещи, которыми они пользуются в быту, были </w:t>
      </w:r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 только практичными и удобными для пользования, но и внешне привле</w:t>
      </w: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кательными. Строя жилище, изготовляя орудия труда, предметы обихода, человек украшал их орнаментом, раскрашивал, совершенствовал форму.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Процесс становления ДПИ как одного из видов художественного </w:t>
      </w: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творчества прошел ряд этапов. Начало было положено в глубокой древности при выделении ремесла в самостоятельную отрасль производства. Об</w:t>
      </w:r>
      <w:r w:rsidRPr="00D573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щественное разделение труда на стадии мануфактуры привело к появле</w:t>
      </w:r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нию специалистов, в чьи функции входила «</w:t>
      </w:r>
      <w:proofErr w:type="spellStart"/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эстетизация</w:t>
      </w:r>
      <w:proofErr w:type="spellEnd"/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 выпускаемой продукции, поскольку только эстетичная продукция становилась конкурентоспособной на рынке. Поскольку произведения ДПИ предназначены </w:t>
      </w: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прежде всего для практического использования, большое значение прида</w:t>
      </w:r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ется материалу, технологии изготовления, декору, колориту, символике, орнаменту. Причем в произведениях этого вида искусства порой весь об</w:t>
      </w: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разный смысл может быть воплощен именно в орнаменте, в украшении. </w:t>
      </w:r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«Язык» орнамента часто очень условен и символичен, он становится признаком определенного национального своеобразия, по которому без труда узнаются древнегреческие росписи на глиняных вазах, туркменские ковры, </w:t>
      </w: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русские изразцовые печи.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 национально по своему характеру: оно отражает культуру определенного народа, его символику, его верования, это «национальная форма самовыражения», олицетворяющая «дух нации и ее творческий потенциал». Каждый народ под влиянием жизненных и природных условий создает свои традиции в развитии прикладного творчества. Появляются особо любимые темы рисунков, орнаментов, выбираются излюбленные материалы, формы, колориты. Характерные черты народного творчества легли в основу профессионального художественно-декоративного искусства.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ДПИ играет важную роль в культуре народов мира, его произведения своими эстетическими достоинствами, образным строем, характером постоянно воздействуют на душевное состояние человека; ДПИ является постоянно действующим фактором </w:t>
      </w: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эстетической организации среды и эстетического воспитания. Народное искусство живет, бытует в традиционных формах. Благодаря этому изделия народных мастеров сохраняют свои постоянные особенности и воспринимаются как носители целостной художественной культуры.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 название «декоративно-прикладное искусство» говорит о его назначении. Это деятельность прикладная, то есть направленная на улуч</w:t>
      </w:r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шение качества предмета, его внешнего вида, на придание ему символиче</w:t>
      </w: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ского значения, помимо утилитарного, эстетической ценности, помимо бытовой. Но очевидно, что декоративно-прикладная деятельность носит </w:t>
      </w:r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прежде всего утилитарный характер. Вместе с тем это деятельность худо</w:t>
      </w: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жественно-декоративная, так как она всегда стремится к художественно-</w:t>
      </w: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образному воплощению предмета. Утилитарное и художественное начала </w:t>
      </w:r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взаимосвязаны и дополняют друг друга. Художественная образность вещи </w:t>
      </w: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делает ее приятной для применения, утилитарное начало подчеркивает жизненность художественной отделки предмета.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древнейших времен в народной педагогике передавались из поко</w:t>
      </w:r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ления в поколение различные игрушки и поделки, доставлявшие радость </w:t>
      </w: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ребенку, развивавшие его воображение, формировавшие личность, в том числе и в эстетическом плане. Народное ДПИ - одно из средств эстетиче</w:t>
      </w:r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ского воспитания. Оно помогает формировать эстетический вкус, учит ви</w:t>
      </w: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деть и понимать прекрасное в окружающей нас жизни и искусстве. Народное </w:t>
      </w: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искусство, национальное по содержанию, способно активно воздействовать на духовное развитие человека, на формирование патриотических и интернациональных чувств. Народное искусство способствует художественному воспитанию детей, так как в его основе заложены специфические закономерности декоративного искусства - симметрия и ритм. ДПИ - часть культуры народа, нации. Эмоциональность, поэтическая образность этого искусства близки, понятны каждому человеку. Как всякое большое искусство, оно воспитывает чуткое отношение к прекрасному, способствует формированию гармонично развитой личности, создает эстетически полноценную среду, определяющую творческий потенциал личности. Народное искусство обладает огромной силой эмоционального воздействия и является хорошей основой для формирования духовного мира человека. Народное искусство образно, красочно, оригинально по своему замыслу. Основанное на глубоких художественных традициях, народное искусство входит в жизнь и культуру народа, благотворно влияет на формирование человека будущего. Художественные произведения, созданные народными мастерами, всегда отражают любовь к родному краю, умение видеть и понимать окружающий мир, каждое изделие несет в себе добро, радость, фантазию. Творчество изготовивших их мастеров неотделимо от традиционной художественной культуры; оно развивает художественные принципы, обогащая опыт мастеров прошлого, оставивших огромное наследство в виде приемов и выразительных средств для создания художественных изделий.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все составляющие формы ДПИ способствуют совершенствованию предметной культуры, а поскольку они проникнуты авторским эстетическим вкусом, то способствуют формированию эстетической культуры личности как в процессе восприятия произведения этого вида искусства, так и в процессе деятельности по его изготовлению и украшению, а также и в процессе использования этой вещи в быту.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Важной частью ДПИ являются художественные промыслы и ремес</w:t>
      </w: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ла. Имея глубокие исторические корни, многие художественные промыслы </w:t>
      </w:r>
      <w:r w:rsidRPr="00D573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ремесла России в </w:t>
      </w:r>
      <w:r w:rsidRPr="00D573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XX</w:t>
      </w:r>
      <w:r w:rsidRPr="00D573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веке утратили былое влияние на бытовую культуру </w:t>
      </w:r>
      <w:r w:rsidRPr="00D573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страны, но в последние годы наметилась устойчивая тенденция к повсеместному возрождению народных ремесел, активному включению их в со</w:t>
      </w: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временную </w:t>
      </w:r>
      <w:proofErr w:type="spellStart"/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социокультурнуюжизнь</w:t>
      </w:r>
      <w:proofErr w:type="spellEnd"/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государства. Почти каждый </w:t>
      </w:r>
      <w:r w:rsidRPr="00D573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регион </w:t>
      </w:r>
      <w:r w:rsidRPr="00D573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России имеет какое-либо свое ремесло, характерное только для него. </w:t>
      </w: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Очаги народного творчества возникали прежде всего вдоль древних торговых путей, по которым шли потоки товаров. Так, на пути из Москвы в Архангельск возникли такие промыслы: Холмогоры - резьба по кости, Великий Устюг - изделия из бересты и чернение серебра, Ростов Великий - финифть, Сергиев-Посад - деревянная игрушка, выжигание по дереву.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 «вбирает» в себя достижения других искусств: живописи, скульптуры, архитектуры, - которые сами, в свою очередь, исторически развились из декоративно-прикладного искусства. В последние годы наметилась известная интернационализация некоторых видов ДПИ. Так, оригами - вид японского искусства - за последние несколько десятилетий (после событий в Хиросиме и Нагасаки) завоевал почти весь земной шар. Очень широкое распространение получило макраме (арабское - бахрома, турецкое - шарф или салфетка с бахромой), точное место происхождения которого неизвестно; известно только, что в основу его положено искусство вязания морских узлов и, следовательно, возникнуть оно могло только среди моряков и рыбаков, то есть на морском побережье. Лоскутная мозаика (</w:t>
      </w:r>
      <w:proofErr w:type="spellStart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печворк</w:t>
      </w:r>
      <w:proofErr w:type="spellEnd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квилт</w:t>
      </w:r>
      <w:proofErr w:type="spellEnd"/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искусство шитья из лоскутков - существует уже тысячелетия, предположительно возникло в Англии, но получило своеобразную интерпретацию у разных народов, позволяющую им считать это искусство своим национальным видом. Так, на Руси с древнейших времен существовали лоскутные одеяла, у немцев - жилетки и панно, и оба народа убеждены, что это их национальный вид искусства. Унаследовавшие от Старого Света технику лоскутного шитья американцы убеждены в том, что это их национальное изобретение.</w:t>
      </w:r>
    </w:p>
    <w:p w:rsid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 не менее сотни различных видов ДПИ. </w:t>
      </w:r>
    </w:p>
    <w:p w:rsid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из них характеризуется: 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своим назначением (украшение одежды, мебели, утвари);</w:t>
      </w:r>
    </w:p>
    <w:p w:rsid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материалом, который используется творцом и подлежит художествен</w:t>
      </w:r>
      <w:r w:rsidRPr="00D573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ной обработке (ткань глина, бумага, пряжа, металл и под.); </w:t>
      </w:r>
    </w:p>
    <w:p w:rsidR="00D5734C" w:rsidRPr="00D5734C" w:rsidRDefault="00D5734C" w:rsidP="006C1E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3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 техникой ис</w:t>
      </w:r>
      <w:r w:rsidRPr="00D573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полнения, техникой обработки материала (роспись, литье, шитье, плете</w:t>
      </w:r>
      <w:r w:rsidRPr="00D573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ние, вязание и т.п.).</w:t>
      </w:r>
    </w:p>
    <w:p w:rsidR="00FE7E26" w:rsidRDefault="00FE7E26" w:rsidP="006C1E2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734C" w:rsidRPr="007C2943" w:rsidRDefault="00FE7E26" w:rsidP="006C1E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7E26">
        <w:rPr>
          <w:rFonts w:ascii="Times New Roman" w:hAnsi="Times New Roman" w:cs="Times New Roman"/>
          <w:i/>
          <w:sz w:val="28"/>
          <w:szCs w:val="28"/>
        </w:rPr>
        <w:t>С уважением, Кизилова Дарья Владимировна</w:t>
      </w:r>
    </w:p>
    <w:sectPr w:rsidR="00D5734C" w:rsidRPr="007C2943" w:rsidSect="006C1E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36"/>
    <w:rsid w:val="00032FF3"/>
    <w:rsid w:val="000B466A"/>
    <w:rsid w:val="001708BB"/>
    <w:rsid w:val="00225BF1"/>
    <w:rsid w:val="004019AA"/>
    <w:rsid w:val="00616C36"/>
    <w:rsid w:val="006C1E22"/>
    <w:rsid w:val="007C2943"/>
    <w:rsid w:val="00805E5C"/>
    <w:rsid w:val="008B71B5"/>
    <w:rsid w:val="00A16E65"/>
    <w:rsid w:val="00B36385"/>
    <w:rsid w:val="00D5734C"/>
    <w:rsid w:val="00DB0CA1"/>
    <w:rsid w:val="00E81A24"/>
    <w:rsid w:val="00F32A50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10A1"/>
  <w15:docId w15:val="{B591E6FA-2E53-44E0-AD12-590079E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 Ольга Анатольевна</dc:creator>
  <cp:keywords/>
  <dc:description/>
  <cp:lastModifiedBy>Даша</cp:lastModifiedBy>
  <cp:revision>2</cp:revision>
  <dcterms:created xsi:type="dcterms:W3CDTF">2020-04-07T16:44:00Z</dcterms:created>
  <dcterms:modified xsi:type="dcterms:W3CDTF">2020-04-07T16:44:00Z</dcterms:modified>
</cp:coreProperties>
</file>