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DCF" w:rsidRPr="00EE4DCF" w:rsidRDefault="00EE4DCF" w:rsidP="00EE4DCF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  <w:r w:rsidRPr="00EE4DCF">
        <w:rPr>
          <w:rFonts w:ascii="Times New Roman" w:hAnsi="Times New Roman" w:cs="Times New Roman"/>
          <w:b w:val="0"/>
          <w:color w:val="auto"/>
        </w:rPr>
        <w:t xml:space="preserve"> Задание для 15Д за </w:t>
      </w:r>
      <w:r w:rsidR="003073D5">
        <w:rPr>
          <w:rFonts w:ascii="Times New Roman" w:hAnsi="Times New Roman" w:cs="Times New Roman"/>
          <w:b w:val="0"/>
          <w:color w:val="auto"/>
        </w:rPr>
        <w:t>1</w:t>
      </w:r>
      <w:r w:rsidR="0067173B">
        <w:rPr>
          <w:rFonts w:ascii="Times New Roman" w:hAnsi="Times New Roman" w:cs="Times New Roman"/>
          <w:b w:val="0"/>
          <w:color w:val="auto"/>
        </w:rPr>
        <w:t>6</w:t>
      </w:r>
      <w:r w:rsidR="00A24EB5">
        <w:rPr>
          <w:rFonts w:ascii="Times New Roman" w:hAnsi="Times New Roman" w:cs="Times New Roman"/>
          <w:b w:val="0"/>
          <w:color w:val="auto"/>
        </w:rPr>
        <w:t xml:space="preserve"> апреля</w:t>
      </w:r>
    </w:p>
    <w:p w:rsidR="00EE4DCF" w:rsidRPr="00EE4DCF" w:rsidRDefault="00EE4DCF" w:rsidP="00EE4DCF">
      <w:pPr>
        <w:spacing w:after="0" w:line="240" w:lineRule="auto"/>
        <w:contextualSpacing/>
      </w:pPr>
    </w:p>
    <w:p w:rsidR="005669F2" w:rsidRPr="00EE4DCF" w:rsidRDefault="005669F2" w:rsidP="005669F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E4DCF">
        <w:rPr>
          <w:rFonts w:ascii="Times New Roman" w:hAnsi="Times New Roman" w:cs="Times New Roman"/>
          <w:sz w:val="28"/>
          <w:szCs w:val="28"/>
        </w:rPr>
        <w:t>Изучить теоретический материал, выполнить практическое задание</w:t>
      </w:r>
      <w:r>
        <w:rPr>
          <w:rFonts w:ascii="Times New Roman" w:hAnsi="Times New Roman" w:cs="Times New Roman"/>
          <w:sz w:val="28"/>
          <w:szCs w:val="28"/>
        </w:rPr>
        <w:t xml:space="preserve"> в тетради</w:t>
      </w:r>
      <w:r w:rsidRPr="00EE4D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Сфотографировать выполненный материал и отослать в беседу в контакте </w:t>
      </w:r>
    </w:p>
    <w:p w:rsidR="00EE4DCF" w:rsidRPr="00EE4DCF" w:rsidRDefault="00EE4DCF" w:rsidP="00EE4DC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4DCF" w:rsidRDefault="00EE4DCF" w:rsidP="00EE4DCF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  <w:r w:rsidRPr="00EE4DCF">
        <w:rPr>
          <w:rFonts w:ascii="Times New Roman" w:hAnsi="Times New Roman" w:cs="Times New Roman"/>
          <w:b w:val="0"/>
          <w:color w:val="auto"/>
        </w:rPr>
        <w:t xml:space="preserve">Тема: </w:t>
      </w:r>
      <w:r w:rsidR="0067173B">
        <w:rPr>
          <w:rFonts w:ascii="Times New Roman" w:hAnsi="Times New Roman" w:cs="Times New Roman"/>
          <w:b w:val="0"/>
          <w:color w:val="auto"/>
        </w:rPr>
        <w:t>Выполнение т</w:t>
      </w:r>
      <w:r w:rsidR="003073D5">
        <w:rPr>
          <w:rFonts w:ascii="Times New Roman" w:hAnsi="Times New Roman" w:cs="Times New Roman"/>
          <w:b w:val="0"/>
          <w:color w:val="auto"/>
        </w:rPr>
        <w:t>ехнически</w:t>
      </w:r>
      <w:r w:rsidR="0067173B">
        <w:rPr>
          <w:rFonts w:ascii="Times New Roman" w:hAnsi="Times New Roman" w:cs="Times New Roman"/>
          <w:b w:val="0"/>
          <w:color w:val="auto"/>
        </w:rPr>
        <w:t>х</w:t>
      </w:r>
      <w:r w:rsidR="003073D5">
        <w:rPr>
          <w:rFonts w:ascii="Times New Roman" w:hAnsi="Times New Roman" w:cs="Times New Roman"/>
          <w:b w:val="0"/>
          <w:color w:val="auto"/>
        </w:rPr>
        <w:t xml:space="preserve"> рисун</w:t>
      </w:r>
      <w:r w:rsidR="0067173B">
        <w:rPr>
          <w:rFonts w:ascii="Times New Roman" w:hAnsi="Times New Roman" w:cs="Times New Roman"/>
          <w:b w:val="0"/>
          <w:color w:val="auto"/>
        </w:rPr>
        <w:t>ков геометрических тел и деталей.</w:t>
      </w:r>
    </w:p>
    <w:p w:rsidR="00515B11" w:rsidRPr="00515B11" w:rsidRDefault="00515B11" w:rsidP="00515B11">
      <w:pPr>
        <w:jc w:val="both"/>
        <w:rPr>
          <w:rFonts w:ascii="Times New Roman" w:hAnsi="Times New Roman" w:cs="Times New Roman"/>
          <w:sz w:val="28"/>
          <w:szCs w:val="28"/>
        </w:rPr>
      </w:pPr>
      <w:r w:rsidRPr="00515B11">
        <w:rPr>
          <w:rFonts w:ascii="Times New Roman" w:hAnsi="Times New Roman" w:cs="Times New Roman"/>
          <w:sz w:val="28"/>
          <w:szCs w:val="28"/>
        </w:rPr>
        <w:t xml:space="preserve">Цель: </w:t>
      </w:r>
      <w:r w:rsidR="0067173B">
        <w:rPr>
          <w:rFonts w:ascii="Times New Roman" w:hAnsi="Times New Roman" w:cs="Times New Roman"/>
          <w:sz w:val="28"/>
          <w:szCs w:val="28"/>
        </w:rPr>
        <w:t>углубить умения по выполнению технических рисунков.</w:t>
      </w:r>
    </w:p>
    <w:p w:rsidR="003073D5" w:rsidRDefault="0067173B" w:rsidP="0067173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515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B11" w:rsidRPr="00515B1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выполняется </w:t>
      </w:r>
      <w:r w:rsidR="00DB7C72">
        <w:rPr>
          <w:rFonts w:ascii="Times New Roman" w:hAnsi="Times New Roman" w:cs="Times New Roman"/>
          <w:i/>
          <w:sz w:val="28"/>
          <w:szCs w:val="28"/>
        </w:rPr>
        <w:t xml:space="preserve"> в тетради</w:t>
      </w:r>
      <w:r w:rsidR="00515B11" w:rsidRPr="00515B11">
        <w:rPr>
          <w:rFonts w:ascii="Times New Roman" w:hAnsi="Times New Roman" w:cs="Times New Roman"/>
          <w:i/>
          <w:sz w:val="28"/>
          <w:szCs w:val="28"/>
        </w:rPr>
        <w:t>)</w:t>
      </w:r>
    </w:p>
    <w:p w:rsidR="0067173B" w:rsidRPr="0067173B" w:rsidRDefault="0067173B" w:rsidP="0067173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технические рисунки геометрических тел и нанести на их поверхность  светотень.</w:t>
      </w:r>
    </w:p>
    <w:p w:rsidR="003073D5" w:rsidRDefault="003073D5" w:rsidP="00DB7C7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73D5" w:rsidRDefault="003073D5" w:rsidP="00DB7C7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42661" cy="1403287"/>
            <wp:effectExtent l="19050" t="0" r="0" b="0"/>
            <wp:docPr id="4" name="Рисунок 1" descr="https://ds02.infourok.ru/uploads/ex/10f7/0005f0de-cf5e052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f7/0005f0de-cf5e0529/img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588" t="31092" r="15609" b="4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61" cy="14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D" w:rsidRDefault="00374E0D" w:rsidP="00DB7C7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4E0D" w:rsidRDefault="00374E0D" w:rsidP="00374E0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4E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3727" cy="1295100"/>
            <wp:effectExtent l="19050" t="0" r="4873" b="0"/>
            <wp:docPr id="10" name="Рисунок 13" descr="https://ds04.infourok.ru/uploads/ex/0afb/001701e2-8bb8a1b1/hello_html_m8ce8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afb/001701e2-8bb8a1b1/hello_html_m8ce818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1952" b="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27" cy="129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3B" w:rsidRDefault="0067173B" w:rsidP="00374E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7173B" w:rsidRPr="0067173B" w:rsidRDefault="0067173B" w:rsidP="0067173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технический рисунок детали</w:t>
      </w:r>
      <w:r w:rsidR="00F058C2">
        <w:rPr>
          <w:rFonts w:ascii="Times New Roman" w:hAnsi="Times New Roman" w:cs="Times New Roman"/>
          <w:sz w:val="28"/>
          <w:szCs w:val="28"/>
        </w:rPr>
        <w:t xml:space="preserve"> по наглядному изображению</w:t>
      </w:r>
      <w:r>
        <w:rPr>
          <w:rFonts w:ascii="Times New Roman" w:hAnsi="Times New Roman" w:cs="Times New Roman"/>
          <w:sz w:val="28"/>
          <w:szCs w:val="28"/>
        </w:rPr>
        <w:t xml:space="preserve"> по размерам: призма в основании 40х40мм высотой 15мм и призма сверху 20х20мм высотой </w:t>
      </w:r>
      <w:r w:rsidR="00374E0D">
        <w:rPr>
          <w:rFonts w:ascii="Times New Roman" w:hAnsi="Times New Roman" w:cs="Times New Roman"/>
          <w:sz w:val="28"/>
          <w:szCs w:val="28"/>
        </w:rPr>
        <w:t>35мм</w:t>
      </w:r>
    </w:p>
    <w:p w:rsidR="0067173B" w:rsidRDefault="0067173B" w:rsidP="00DB7C7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7173B" w:rsidRDefault="0067173B" w:rsidP="00374E0D">
      <w:pPr>
        <w:tabs>
          <w:tab w:val="left" w:pos="1126"/>
        </w:tabs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7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7778" cy="1135425"/>
            <wp:effectExtent l="19050" t="0" r="3772" b="0"/>
            <wp:docPr id="3" name="Рисунок 4" descr="https://3.bp.blogspot.com/-zqrI-hvJCFk/USdZLXc62HI/AAAAAAAAEVc/3lBJ9utBLvg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zqrI-hvJCFk/USdZLXc62HI/AAAAAAAAEVc/3lBJ9utBLvg/s1600/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742" t="47415" r="4024" b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72" cy="113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D" w:rsidRDefault="00374E0D" w:rsidP="00374E0D">
      <w:pPr>
        <w:tabs>
          <w:tab w:val="left" w:pos="1126"/>
        </w:tabs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4E0D" w:rsidRDefault="00374E0D" w:rsidP="00374E0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технический рисунок детали</w:t>
      </w:r>
      <w:r w:rsidR="00F058C2">
        <w:rPr>
          <w:rFonts w:ascii="Times New Roman" w:hAnsi="Times New Roman" w:cs="Times New Roman"/>
          <w:sz w:val="28"/>
          <w:szCs w:val="28"/>
        </w:rPr>
        <w:t xml:space="preserve"> по наглядному изображению</w:t>
      </w:r>
      <w:r>
        <w:rPr>
          <w:rFonts w:ascii="Times New Roman" w:hAnsi="Times New Roman" w:cs="Times New Roman"/>
          <w:sz w:val="28"/>
          <w:szCs w:val="28"/>
        </w:rPr>
        <w:t>, габаритные размеры: длина 90мм, ширина 50мм и высота 60мм.</w:t>
      </w:r>
    </w:p>
    <w:p w:rsidR="00374E0D" w:rsidRPr="0067173B" w:rsidRDefault="00374E0D" w:rsidP="00374E0D">
      <w:pPr>
        <w:pStyle w:val="a7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374E0D" w:rsidRDefault="00374E0D" w:rsidP="00374E0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74E0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63243" cy="1468931"/>
            <wp:effectExtent l="19050" t="0" r="8407" b="0"/>
            <wp:docPr id="6" name="Рисунок 16" descr="https://1.bp.blogspot.com/-LQjDIe46xBU/UYkZTaQjDfI/AAAAAAAAFe8/A1TSIf1CNc0/s160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LQjDIe46xBU/UYkZTaQjDfI/AAAAAAAAFe8/A1TSIf1CNc0/s1600/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33" t="3459" r="14626" b="2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57" cy="14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D" w:rsidRPr="00F058C2" w:rsidRDefault="00F058C2" w:rsidP="00F058C2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технический рисунок детали по чертежу. Нанести светотень.</w:t>
      </w:r>
    </w:p>
    <w:p w:rsidR="00374E0D" w:rsidRDefault="00374E0D" w:rsidP="00DB7C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4E0D" w:rsidRDefault="00F058C2" w:rsidP="00DB7C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58C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626321" cy="3391102"/>
            <wp:effectExtent l="19050" t="0" r="0" b="0"/>
            <wp:docPr id="14" name="Рисунок 7" descr="https://ds05.infourok.ru/uploads/ex/115d/000b830c-8bb14c59/hello_html_m4d74d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15d/000b830c-8bb14c59/hello_html_m4d74d54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 t="8511" r="5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21" cy="339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D5" w:rsidRDefault="003073D5" w:rsidP="00DB7C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58C2" w:rsidRPr="00F058C2" w:rsidRDefault="00F058C2" w:rsidP="00F058C2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технический рисунок детали по чертежу. Нанести светотень.</w:t>
      </w:r>
    </w:p>
    <w:p w:rsidR="00374E0D" w:rsidRPr="00F058C2" w:rsidRDefault="00374E0D" w:rsidP="00F058C2">
      <w:pPr>
        <w:pStyle w:val="a7"/>
        <w:spacing w:after="0" w:line="24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54E" w:rsidRDefault="00374E0D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4E0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95754" cy="2916873"/>
            <wp:effectExtent l="19050" t="0" r="0" b="0"/>
            <wp:docPr id="17" name="Рисунок 7" descr="https://ds05.infourok.ru/uploads/ex/115d/000b830c-8bb14c59/hello_html_m4d74d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15d/000b830c-8bb14c59/hello_html_m4d74d54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 l="53720" t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54" cy="291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58C2" w:rsidRDefault="00F058C2" w:rsidP="00F058C2">
      <w:pPr>
        <w:pStyle w:val="a8"/>
        <w:spacing w:before="143" w:beforeAutospacing="0" w:after="143" w:afterAutospacing="0"/>
        <w:ind w:left="143" w:right="143"/>
        <w:jc w:val="center"/>
        <w:rPr>
          <w:i/>
          <w:color w:val="424242"/>
          <w:sz w:val="28"/>
          <w:szCs w:val="28"/>
        </w:rPr>
      </w:pPr>
      <w:r w:rsidRPr="005C2EE5">
        <w:rPr>
          <w:b/>
          <w:color w:val="424242"/>
          <w:sz w:val="28"/>
          <w:szCs w:val="28"/>
        </w:rPr>
        <w:t>Самостоятельная работа</w:t>
      </w:r>
      <w:r w:rsidRPr="005C2EE5">
        <w:rPr>
          <w:color w:val="424242"/>
          <w:sz w:val="28"/>
          <w:szCs w:val="28"/>
        </w:rPr>
        <w:t xml:space="preserve"> </w:t>
      </w:r>
      <w:r w:rsidRPr="005C2EE5">
        <w:rPr>
          <w:i/>
          <w:color w:val="424242"/>
          <w:sz w:val="28"/>
          <w:szCs w:val="28"/>
        </w:rPr>
        <w:t>(выполняется в тетрадях для самостоятельных работ)</w:t>
      </w:r>
    </w:p>
    <w:p w:rsidR="00F058C2" w:rsidRDefault="00F058C2" w:rsidP="00F058C2">
      <w:pPr>
        <w:pStyle w:val="1"/>
        <w:spacing w:before="0" w:line="240" w:lineRule="auto"/>
        <w:contextualSpacing/>
        <w:rPr>
          <w:rFonts w:ascii="Times New Roman" w:hAnsi="Times New Roman" w:cs="Times New Roman"/>
          <w:b w:val="0"/>
          <w:color w:val="auto"/>
        </w:rPr>
      </w:pPr>
      <w:r w:rsidRPr="009B4775">
        <w:rPr>
          <w:rFonts w:ascii="Times New Roman" w:hAnsi="Times New Roman" w:cs="Times New Roman"/>
          <w:b w:val="0"/>
          <w:color w:val="auto"/>
        </w:rPr>
        <w:t>Тема: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>Особенности машиностроительного чертежа. Автоматизация при выполнении чертежных работ.</w:t>
      </w:r>
    </w:p>
    <w:p w:rsidR="00F058C2" w:rsidRDefault="00F058C2" w:rsidP="00F05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Изучить и законспектировать материал.</w:t>
      </w:r>
    </w:p>
    <w:p w:rsidR="00F058C2" w:rsidRDefault="00F058C2" w:rsidP="00F058C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EE5" w:rsidRPr="00D8745D" w:rsidRDefault="005C2EE5" w:rsidP="00F058C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01662" w:rsidRPr="00301662" w:rsidRDefault="00301662" w:rsidP="0030166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sz w:val="28"/>
          <w:szCs w:val="28"/>
        </w:rPr>
        <w:t>1. Черчение : учеб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. учреждений/ В.В.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Степакова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, Л.В.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Курцаева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, 2- изд.,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. – М.: Просвещение, 2013. – 319 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>.</w:t>
      </w:r>
    </w:p>
    <w:p w:rsidR="00B55009" w:rsidRDefault="00301662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>, А.А. Черчение. Справочник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 xml:space="preserve"> учебное пособие для СПО / А.А.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, В.К. Осипов. – 9-е изд.,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>. И доп. – М.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>, 2017. – 359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69F2" w:rsidRPr="00EE4DCF" w:rsidRDefault="005669F2" w:rsidP="005669F2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  <w:r w:rsidRPr="00EE4DCF">
        <w:rPr>
          <w:rFonts w:ascii="Times New Roman" w:hAnsi="Times New Roman" w:cs="Times New Roman"/>
          <w:b w:val="0"/>
          <w:color w:val="auto"/>
        </w:rPr>
        <w:lastRenderedPageBreak/>
        <w:t xml:space="preserve">Задание для 15Д за </w:t>
      </w:r>
      <w:r>
        <w:rPr>
          <w:rFonts w:ascii="Times New Roman" w:hAnsi="Times New Roman" w:cs="Times New Roman"/>
          <w:b w:val="0"/>
          <w:color w:val="auto"/>
        </w:rPr>
        <w:t>17, 18 апреля (по подгруппам)</w:t>
      </w:r>
    </w:p>
    <w:p w:rsidR="005669F2" w:rsidRPr="00EE4DCF" w:rsidRDefault="005669F2" w:rsidP="005669F2">
      <w:pPr>
        <w:spacing w:after="0" w:line="240" w:lineRule="auto"/>
        <w:contextualSpacing/>
      </w:pPr>
    </w:p>
    <w:p w:rsidR="005669F2" w:rsidRPr="00EE4DCF" w:rsidRDefault="005669F2" w:rsidP="005669F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E4DCF">
        <w:rPr>
          <w:rFonts w:ascii="Times New Roman" w:hAnsi="Times New Roman" w:cs="Times New Roman"/>
          <w:sz w:val="28"/>
          <w:szCs w:val="28"/>
        </w:rPr>
        <w:t>Изучить теоретический материал, выполнить практическое задание</w:t>
      </w:r>
      <w:r>
        <w:rPr>
          <w:rFonts w:ascii="Times New Roman" w:hAnsi="Times New Roman" w:cs="Times New Roman"/>
          <w:sz w:val="28"/>
          <w:szCs w:val="28"/>
        </w:rPr>
        <w:t xml:space="preserve"> в тетради</w:t>
      </w:r>
      <w:r w:rsidRPr="00EE4D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Сфотографировать выполненный материал и отослать в беседу в контакте </w:t>
      </w:r>
    </w:p>
    <w:p w:rsidR="005669F2" w:rsidRPr="00EE4DCF" w:rsidRDefault="005669F2" w:rsidP="005669F2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</w:p>
    <w:p w:rsidR="005669F2" w:rsidRDefault="005669F2" w:rsidP="005669F2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  <w:r w:rsidRPr="00EE4DCF">
        <w:rPr>
          <w:rFonts w:ascii="Times New Roman" w:hAnsi="Times New Roman" w:cs="Times New Roman"/>
          <w:b w:val="0"/>
          <w:color w:val="auto"/>
        </w:rPr>
        <w:t xml:space="preserve">Тема: </w:t>
      </w:r>
      <w:r>
        <w:rPr>
          <w:rFonts w:ascii="Times New Roman" w:hAnsi="Times New Roman" w:cs="Times New Roman"/>
          <w:b w:val="0"/>
          <w:color w:val="auto"/>
        </w:rPr>
        <w:t>Основные виды</w:t>
      </w:r>
    </w:p>
    <w:p w:rsidR="005669F2" w:rsidRPr="00515B11" w:rsidRDefault="005669F2" w:rsidP="005669F2">
      <w:pPr>
        <w:jc w:val="both"/>
        <w:rPr>
          <w:rFonts w:ascii="Times New Roman" w:hAnsi="Times New Roman" w:cs="Times New Roman"/>
          <w:sz w:val="28"/>
          <w:szCs w:val="28"/>
        </w:rPr>
      </w:pPr>
      <w:r w:rsidRPr="00515B11">
        <w:rPr>
          <w:rFonts w:ascii="Times New Roman" w:hAnsi="Times New Roman" w:cs="Times New Roman"/>
          <w:sz w:val="28"/>
          <w:szCs w:val="28"/>
        </w:rPr>
        <w:t xml:space="preserve">Цель: познакомиться с </w:t>
      </w:r>
      <w:r>
        <w:rPr>
          <w:rFonts w:ascii="Times New Roman" w:hAnsi="Times New Roman" w:cs="Times New Roman"/>
          <w:sz w:val="28"/>
          <w:szCs w:val="28"/>
        </w:rPr>
        <w:t>назначением и выполнением основных видов; углубить</w:t>
      </w:r>
      <w:r w:rsidRPr="00515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умения  </w:t>
      </w:r>
      <w:r w:rsidR="0043392B">
        <w:rPr>
          <w:rFonts w:ascii="Times New Roman" w:hAnsi="Times New Roman" w:cs="Times New Roman"/>
          <w:sz w:val="28"/>
          <w:szCs w:val="28"/>
        </w:rPr>
        <w:t>проецирования.</w:t>
      </w:r>
    </w:p>
    <w:p w:rsidR="005669F2" w:rsidRDefault="005669F2" w:rsidP="005669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38D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5B1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законспектировать в тетради</w:t>
      </w:r>
      <w:r w:rsidRPr="00515B11">
        <w:rPr>
          <w:rFonts w:ascii="Times New Roman" w:hAnsi="Times New Roman" w:cs="Times New Roman"/>
          <w:i/>
          <w:sz w:val="28"/>
          <w:szCs w:val="28"/>
        </w:rPr>
        <w:t>)</w:t>
      </w:r>
    </w:p>
    <w:p w:rsidR="005669F2" w:rsidRDefault="005669F2" w:rsidP="005669F2">
      <w:pPr>
        <w:pStyle w:val="a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669F2">
        <w:rPr>
          <w:rStyle w:val="a9"/>
          <w:bCs/>
          <w:i w:val="0"/>
          <w:sz w:val="28"/>
          <w:szCs w:val="28"/>
          <w:bdr w:val="none" w:sz="0" w:space="0" w:color="auto" w:frame="1"/>
        </w:rPr>
        <w:t>Вид</w:t>
      </w:r>
      <w:r w:rsidRPr="005669F2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5669F2">
        <w:rPr>
          <w:sz w:val="28"/>
          <w:szCs w:val="28"/>
        </w:rPr>
        <w:t xml:space="preserve"> это изображение обращенной к наблюдателю видимой поверхности предмета.</w:t>
      </w:r>
      <w:r>
        <w:rPr>
          <w:sz w:val="28"/>
          <w:szCs w:val="28"/>
        </w:rPr>
        <w:t xml:space="preserve"> </w:t>
      </w:r>
      <w:r w:rsidRPr="005669F2">
        <w:rPr>
          <w:sz w:val="28"/>
          <w:szCs w:val="28"/>
        </w:rPr>
        <w:t xml:space="preserve">Стандарт </w:t>
      </w:r>
      <w:r>
        <w:rPr>
          <w:sz w:val="28"/>
          <w:szCs w:val="28"/>
        </w:rPr>
        <w:t xml:space="preserve">ГОСТ 2.305-2008 </w:t>
      </w:r>
      <w:r w:rsidRPr="005669F2">
        <w:rPr>
          <w:sz w:val="28"/>
          <w:szCs w:val="28"/>
        </w:rPr>
        <w:t>устанавливает шесть основных ви</w:t>
      </w:r>
      <w:r w:rsidRPr="005669F2">
        <w:rPr>
          <w:sz w:val="28"/>
          <w:szCs w:val="28"/>
        </w:rPr>
        <w:softHyphen/>
        <w:t>дов, которые получаются при проецировании предмета, поме</w:t>
      </w:r>
      <w:r w:rsidRPr="005669F2">
        <w:rPr>
          <w:sz w:val="28"/>
          <w:szCs w:val="28"/>
        </w:rPr>
        <w:softHyphen/>
        <w:t>щенного внутрь куба, шесть граней которого принимают за плоскости проекций (рис.). Спроецировав предмет на эти грани, их разворачивают до совмещения с фронтальной плоскостью проекций</w:t>
      </w:r>
      <w:r>
        <w:rPr>
          <w:sz w:val="28"/>
          <w:szCs w:val="28"/>
        </w:rPr>
        <w:t>.</w:t>
      </w:r>
      <w:r w:rsidRPr="005669F2">
        <w:rPr>
          <w:sz w:val="28"/>
          <w:szCs w:val="28"/>
        </w:rPr>
        <w:t xml:space="preserve"> </w:t>
      </w:r>
    </w:p>
    <w:p w:rsidR="005669F2" w:rsidRDefault="005669F2" w:rsidP="005669F2">
      <w:pPr>
        <w:pStyle w:val="a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04310" cy="2716408"/>
            <wp:effectExtent l="19050" t="0" r="0" b="0"/>
            <wp:docPr id="1" name="Рисунок 1" descr="https://cf.ppt-online.org/files/slide/l/lk3pwU6fto2sIv5aj9LZd4MQABDqNgC0WOSFei/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l/lk3pwU6fto2sIv5aj9LZd4MQABDqNgC0WOSFei/slide-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101" t="28100" r="8725" b="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57" cy="27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F2" w:rsidRDefault="005669F2" w:rsidP="005669F2">
      <w:pPr>
        <w:pStyle w:val="a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5669F2" w:rsidRPr="00D61B5D" w:rsidRDefault="005669F2" w:rsidP="005669F2">
      <w:pPr>
        <w:pStyle w:val="a8"/>
        <w:spacing w:before="0" w:beforeAutospacing="0" w:after="0" w:afterAutospacing="0"/>
        <w:ind w:firstLine="567"/>
        <w:jc w:val="both"/>
        <w:textAlignment w:val="baseline"/>
        <w:rPr>
          <w:i/>
          <w:sz w:val="28"/>
          <w:szCs w:val="28"/>
        </w:rPr>
      </w:pPr>
      <w:r w:rsidRPr="00D61B5D">
        <w:rPr>
          <w:i/>
          <w:sz w:val="28"/>
          <w:szCs w:val="28"/>
        </w:rPr>
        <w:t>Начертите развертку куба и запишите внутри наименования видов:</w:t>
      </w:r>
    </w:p>
    <w:p w:rsidR="005669F2" w:rsidRDefault="005669F2" w:rsidP="005669F2">
      <w:pPr>
        <w:pStyle w:val="a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tbl>
      <w:tblPr>
        <w:tblStyle w:val="a3"/>
        <w:tblW w:w="0" w:type="auto"/>
        <w:tblInd w:w="1526" w:type="dxa"/>
        <w:tblLook w:val="04A0"/>
      </w:tblPr>
      <w:tblGrid>
        <w:gridCol w:w="1276"/>
        <w:gridCol w:w="1275"/>
        <w:gridCol w:w="1276"/>
        <w:gridCol w:w="1276"/>
      </w:tblGrid>
      <w:tr w:rsidR="005669F2" w:rsidTr="0043392B">
        <w:tc>
          <w:tcPr>
            <w:tcW w:w="1276" w:type="dxa"/>
            <w:tcBorders>
              <w:top w:val="nil"/>
              <w:left w:val="nil"/>
            </w:tcBorders>
          </w:tcPr>
          <w:p w:rsidR="005669F2" w:rsidRP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  <w:p w:rsidR="005669F2" w:rsidRDefault="009A0077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5669F2">
              <w:rPr>
                <w:sz w:val="22"/>
                <w:szCs w:val="22"/>
              </w:rPr>
              <w:t>низу</w:t>
            </w:r>
          </w:p>
          <w:p w:rsidR="005669F2" w:rsidRPr="005669F2" w:rsidRDefault="005669F2" w:rsidP="005669F2">
            <w:pPr>
              <w:pStyle w:val="a8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nil"/>
              <w:right w:val="nil"/>
            </w:tcBorders>
          </w:tcPr>
          <w:p w:rsidR="005669F2" w:rsidRP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5669F2" w:rsidTr="0043392B">
        <w:trPr>
          <w:trHeight w:val="1109"/>
        </w:trPr>
        <w:tc>
          <w:tcPr>
            <w:tcW w:w="1276" w:type="dxa"/>
          </w:tcPr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справа</w:t>
            </w:r>
          </w:p>
          <w:p w:rsidR="005669F2" w:rsidRP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Главный вид</w:t>
            </w:r>
            <w:r w:rsidR="009A0077">
              <w:rPr>
                <w:sz w:val="22"/>
                <w:szCs w:val="22"/>
              </w:rPr>
              <w:t xml:space="preserve"> (вид спереди)</w:t>
            </w:r>
          </w:p>
          <w:p w:rsidR="005669F2" w:rsidRPr="005669F2" w:rsidRDefault="005669F2" w:rsidP="005669F2">
            <w:pPr>
              <w:pStyle w:val="a8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  <w:p w:rsidR="005669F2" w:rsidRP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слева</w:t>
            </w:r>
          </w:p>
        </w:tc>
        <w:tc>
          <w:tcPr>
            <w:tcW w:w="1276" w:type="dxa"/>
          </w:tcPr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  <w:p w:rsidR="005669F2" w:rsidRP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сзади</w:t>
            </w:r>
          </w:p>
        </w:tc>
      </w:tr>
      <w:tr w:rsidR="005669F2" w:rsidTr="0043392B">
        <w:tc>
          <w:tcPr>
            <w:tcW w:w="1276" w:type="dxa"/>
            <w:tcBorders>
              <w:left w:val="nil"/>
              <w:bottom w:val="nil"/>
            </w:tcBorders>
          </w:tcPr>
          <w:p w:rsidR="005669F2" w:rsidRP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  <w:p w:rsidR="005669F2" w:rsidRDefault="009A0077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5669F2">
              <w:rPr>
                <w:sz w:val="22"/>
                <w:szCs w:val="22"/>
              </w:rPr>
              <w:t>верху</w:t>
            </w:r>
          </w:p>
          <w:p w:rsidR="009A0077" w:rsidRDefault="009A0077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  <w:p w:rsidR="005669F2" w:rsidRP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bottom w:val="nil"/>
              <w:right w:val="nil"/>
            </w:tcBorders>
          </w:tcPr>
          <w:p w:rsidR="005669F2" w:rsidRPr="005669F2" w:rsidRDefault="005669F2" w:rsidP="005669F2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</w:tbl>
    <w:p w:rsidR="005669F2" w:rsidRDefault="005669F2" w:rsidP="002C5D69">
      <w:pPr>
        <w:pStyle w:val="a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5669F2">
        <w:rPr>
          <w:sz w:val="28"/>
          <w:szCs w:val="28"/>
        </w:rPr>
        <w:t>Основные виды</w:t>
      </w:r>
      <w:r>
        <w:rPr>
          <w:sz w:val="28"/>
          <w:szCs w:val="28"/>
        </w:rPr>
        <w:t xml:space="preserve"> на чертеже не подписываются, а </w:t>
      </w:r>
      <w:r w:rsidRPr="005669F2">
        <w:rPr>
          <w:sz w:val="28"/>
          <w:szCs w:val="28"/>
        </w:rPr>
        <w:t>располагаются в про</w:t>
      </w:r>
      <w:r w:rsidRPr="005669F2">
        <w:rPr>
          <w:sz w:val="28"/>
          <w:szCs w:val="28"/>
        </w:rPr>
        <w:softHyphen/>
        <w:t>екционной связи. Число видов на чертеже выбирают минималь</w:t>
      </w:r>
      <w:r w:rsidRPr="005669F2">
        <w:rPr>
          <w:sz w:val="28"/>
          <w:szCs w:val="28"/>
        </w:rPr>
        <w:softHyphen/>
        <w:t>ным, но достаточным для того, чтобы точно представить форму изображенного объекта</w:t>
      </w:r>
      <w:r>
        <w:rPr>
          <w:sz w:val="28"/>
          <w:szCs w:val="28"/>
        </w:rPr>
        <w:t>:</w:t>
      </w:r>
    </w:p>
    <w:p w:rsidR="005669F2" w:rsidRDefault="005669F2" w:rsidP="002C5D69">
      <w:pPr>
        <w:pStyle w:val="a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в одном виде </w:t>
      </w:r>
      <w:r w:rsidR="002C5D6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C5D69">
        <w:rPr>
          <w:sz w:val="28"/>
          <w:szCs w:val="28"/>
        </w:rPr>
        <w:t>плоские детали,</w:t>
      </w:r>
    </w:p>
    <w:p w:rsidR="002C5D69" w:rsidRDefault="002C5D69" w:rsidP="002C5D69">
      <w:pPr>
        <w:pStyle w:val="a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в двух видах – геометрические тела,</w:t>
      </w:r>
    </w:p>
    <w:p w:rsidR="002C5D69" w:rsidRDefault="002C5D69" w:rsidP="002C5D69">
      <w:pPr>
        <w:pStyle w:val="a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в трех видах – детали простой формы,</w:t>
      </w:r>
    </w:p>
    <w:p w:rsidR="002C5D69" w:rsidRDefault="002C5D69" w:rsidP="002C5D69">
      <w:pPr>
        <w:pStyle w:val="a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от четырех до шести </w:t>
      </w:r>
      <w:proofErr w:type="gramStart"/>
      <w:r>
        <w:rPr>
          <w:sz w:val="28"/>
          <w:szCs w:val="28"/>
        </w:rPr>
        <w:t>видах</w:t>
      </w:r>
      <w:proofErr w:type="gramEnd"/>
      <w:r>
        <w:rPr>
          <w:sz w:val="28"/>
          <w:szCs w:val="28"/>
        </w:rPr>
        <w:t xml:space="preserve"> -  детали сложной формы.</w:t>
      </w:r>
    </w:p>
    <w:p w:rsidR="009A0077" w:rsidRDefault="009A0077" w:rsidP="002C5D69">
      <w:pPr>
        <w:pStyle w:val="a8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C80152" w:rsidRDefault="00C80152" w:rsidP="0043392B">
      <w:pPr>
        <w:pStyle w:val="a8"/>
        <w:spacing w:before="0" w:beforeAutospacing="0" w:after="0" w:afterAutospacing="0"/>
        <w:contextualSpacing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35468" cy="2127781"/>
            <wp:effectExtent l="19050" t="0" r="2982" b="0"/>
            <wp:docPr id="8" name="Рисунок 10" descr="http://900igr.net/up/datas/138604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138604/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03" cy="21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F2" w:rsidRDefault="005669F2" w:rsidP="005669F2">
      <w:pPr>
        <w:pStyle w:val="a8"/>
        <w:spacing w:before="120" w:beforeAutospacing="0" w:after="120" w:afterAutospacing="0"/>
        <w:ind w:firstLine="708"/>
        <w:jc w:val="both"/>
        <w:textAlignment w:val="baseline"/>
        <w:rPr>
          <w:sz w:val="28"/>
          <w:szCs w:val="28"/>
        </w:rPr>
      </w:pPr>
      <w:r w:rsidRPr="005669F2">
        <w:rPr>
          <w:sz w:val="28"/>
          <w:szCs w:val="28"/>
        </w:rPr>
        <w:t>На видах, при необходимости, допуска</w:t>
      </w:r>
      <w:r w:rsidRPr="005669F2">
        <w:rPr>
          <w:sz w:val="28"/>
          <w:szCs w:val="28"/>
        </w:rPr>
        <w:softHyphen/>
        <w:t>ется показывать невидимые части поверхности предмета с</w:t>
      </w:r>
      <w:r w:rsidR="002C5D69">
        <w:rPr>
          <w:sz w:val="28"/>
          <w:szCs w:val="28"/>
        </w:rPr>
        <w:t xml:space="preserve"> по</w:t>
      </w:r>
      <w:r w:rsidR="002C5D69">
        <w:rPr>
          <w:sz w:val="28"/>
          <w:szCs w:val="28"/>
        </w:rPr>
        <w:softHyphen/>
        <w:t>мощью штриховых линий (рис.</w:t>
      </w:r>
      <w:r w:rsidRPr="005669F2">
        <w:rPr>
          <w:sz w:val="28"/>
          <w:szCs w:val="28"/>
        </w:rPr>
        <w:t>)</w:t>
      </w:r>
      <w:r w:rsidR="002C5D69">
        <w:rPr>
          <w:sz w:val="28"/>
          <w:szCs w:val="28"/>
        </w:rPr>
        <w:t>:</w:t>
      </w:r>
    </w:p>
    <w:p w:rsidR="002C5D69" w:rsidRDefault="002C5D69" w:rsidP="0043392B">
      <w:pPr>
        <w:pStyle w:val="a8"/>
        <w:spacing w:before="120" w:beforeAutospacing="0" w:after="120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87475" cy="1637764"/>
            <wp:effectExtent l="19050" t="0" r="0" b="0"/>
            <wp:docPr id="2" name="Рисунок 4" descr="http://cherch.ru/images/stories/pic1/cherch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rch.ru/images/stories/pic1/cherch008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47" cy="16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69" w:rsidRDefault="005669F2" w:rsidP="002C5D69">
      <w:pPr>
        <w:pStyle w:val="a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669F2">
        <w:rPr>
          <w:rStyle w:val="a9"/>
          <w:bCs/>
          <w:i w:val="0"/>
          <w:sz w:val="28"/>
          <w:szCs w:val="28"/>
          <w:bdr w:val="none" w:sz="0" w:space="0" w:color="auto" w:frame="1"/>
        </w:rPr>
        <w:t>Главный вид</w:t>
      </w:r>
      <w:r w:rsidRPr="005669F2">
        <w:rPr>
          <w:sz w:val="28"/>
          <w:szCs w:val="28"/>
        </w:rPr>
        <w:t xml:space="preserve"> должен </w:t>
      </w:r>
      <w:r w:rsidR="002C5D69" w:rsidRPr="005669F2">
        <w:rPr>
          <w:sz w:val="28"/>
          <w:szCs w:val="28"/>
        </w:rPr>
        <w:t>давать ясное представление об особенностях формы, показывая ее силу</w:t>
      </w:r>
      <w:r w:rsidR="002C5D69" w:rsidRPr="005669F2">
        <w:rPr>
          <w:sz w:val="28"/>
          <w:szCs w:val="28"/>
        </w:rPr>
        <w:softHyphen/>
        <w:t>эт, изгибы поверхности, уступы, выемки, отверстия, что обеспе</w:t>
      </w:r>
      <w:r w:rsidR="002C5D69" w:rsidRPr="005669F2">
        <w:rPr>
          <w:sz w:val="28"/>
          <w:szCs w:val="28"/>
        </w:rPr>
        <w:softHyphen/>
        <w:t>чивает быстрое узнавание формы изображенного изделия.</w:t>
      </w:r>
    </w:p>
    <w:p w:rsidR="002C5D69" w:rsidRDefault="002C5D69" w:rsidP="002C5D69">
      <w:pPr>
        <w:pStyle w:val="a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Виды можно располагать на любом свободном месте чертежа.</w:t>
      </w:r>
      <w:r w:rsidRPr="002C5D69">
        <w:rPr>
          <w:rFonts w:ascii="Helvetica" w:hAnsi="Helvetica"/>
          <w:color w:val="414141"/>
          <w:sz w:val="18"/>
          <w:szCs w:val="18"/>
          <w:shd w:val="clear" w:color="auto" w:fill="FFFFFF"/>
        </w:rPr>
        <w:t xml:space="preserve"> </w:t>
      </w:r>
      <w:r w:rsidRPr="002C5D69">
        <w:rPr>
          <w:sz w:val="28"/>
          <w:szCs w:val="28"/>
          <w:shd w:val="clear" w:color="auto" w:fill="FFFFFF"/>
        </w:rPr>
        <w:t>Так, например, на рис</w:t>
      </w:r>
      <w:r>
        <w:rPr>
          <w:sz w:val="28"/>
          <w:szCs w:val="28"/>
          <w:shd w:val="clear" w:color="auto" w:fill="FFFFFF"/>
        </w:rPr>
        <w:t>унке</w:t>
      </w:r>
      <w:r w:rsidRPr="002C5D69">
        <w:rPr>
          <w:sz w:val="28"/>
          <w:szCs w:val="28"/>
          <w:shd w:val="clear" w:color="auto" w:fill="FFFFFF"/>
        </w:rPr>
        <w:t xml:space="preserve"> вид справа расположен не </w:t>
      </w:r>
      <w:r>
        <w:rPr>
          <w:sz w:val="28"/>
          <w:szCs w:val="28"/>
          <w:shd w:val="clear" w:color="auto" w:fill="FFFFFF"/>
        </w:rPr>
        <w:t>на своем месте. Поэтому над самим видом выполняется надпись Вид</w:t>
      </w:r>
      <w:proofErr w:type="gramStart"/>
      <w:r>
        <w:rPr>
          <w:sz w:val="28"/>
          <w:szCs w:val="28"/>
          <w:shd w:val="clear" w:color="auto" w:fill="FFFFFF"/>
        </w:rPr>
        <w:t xml:space="preserve"> А</w:t>
      </w:r>
      <w:proofErr w:type="gramEnd"/>
      <w:r>
        <w:rPr>
          <w:sz w:val="28"/>
          <w:szCs w:val="28"/>
          <w:shd w:val="clear" w:color="auto" w:fill="FFFFFF"/>
        </w:rPr>
        <w:t xml:space="preserve">, а </w:t>
      </w:r>
      <w:proofErr w:type="spellStart"/>
      <w:r w:rsidRPr="002C5D69">
        <w:rPr>
          <w:sz w:val="28"/>
          <w:szCs w:val="28"/>
          <w:shd w:val="clear" w:color="auto" w:fill="FFFFFF"/>
        </w:rPr>
        <w:t>х</w:t>
      </w:r>
      <w:proofErr w:type="spellEnd"/>
      <w:r w:rsidRPr="002C5D69">
        <w:rPr>
          <w:sz w:val="28"/>
          <w:szCs w:val="28"/>
          <w:shd w:val="clear" w:color="auto" w:fill="FFFFFF"/>
        </w:rPr>
        <w:t xml:space="preserve"> у связанного с подобным видом изображения предмета наносится стрелка, указывающая направление взгляда на предмет. </w:t>
      </w:r>
    </w:p>
    <w:p w:rsidR="002C5D69" w:rsidRDefault="002C5D69" w:rsidP="002C5D69">
      <w:pPr>
        <w:pStyle w:val="a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5669F2" w:rsidRPr="005669F2" w:rsidRDefault="005669F2" w:rsidP="002C5D69">
      <w:pPr>
        <w:pStyle w:val="a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669F2">
        <w:rPr>
          <w:sz w:val="28"/>
          <w:szCs w:val="28"/>
        </w:rPr>
        <w:t xml:space="preserve"> </w:t>
      </w:r>
      <w:r w:rsidR="002C5D69">
        <w:rPr>
          <w:noProof/>
        </w:rPr>
        <w:drawing>
          <wp:inline distT="0" distB="0" distL="0" distR="0">
            <wp:extent cx="2169674" cy="2558854"/>
            <wp:effectExtent l="19050" t="0" r="2026" b="0"/>
            <wp:docPr id="7" name="Рисунок 7" descr="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347" r="19330" b="5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88" cy="25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152" w:rsidRPr="00C80152">
        <w:rPr>
          <w:noProof/>
          <w:sz w:val="28"/>
          <w:szCs w:val="28"/>
        </w:rPr>
        <w:drawing>
          <wp:inline distT="0" distB="0" distL="0" distR="0">
            <wp:extent cx="2440112" cy="2727297"/>
            <wp:effectExtent l="19050" t="0" r="0" b="0"/>
            <wp:docPr id="5" name="Рисунок 7" descr="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06" t="40033" r="3530" b="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12" cy="27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F2" w:rsidRDefault="005669F2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</w:pPr>
    </w:p>
    <w:p w:rsidR="00C80152" w:rsidRDefault="00C80152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92B" w:rsidRDefault="0043392B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152" w:rsidRDefault="00C80152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15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задания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80152" w:rsidRPr="0043392B" w:rsidRDefault="0043392B" w:rsidP="00861751">
      <w:pPr>
        <w:tabs>
          <w:tab w:val="left" w:pos="-680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3392B">
        <w:rPr>
          <w:rFonts w:ascii="Times New Roman" w:hAnsi="Times New Roman" w:cs="Times New Roman"/>
          <w:sz w:val="28"/>
          <w:szCs w:val="28"/>
        </w:rPr>
        <w:t>Дано: наглядное изображение и чертеж</w:t>
      </w:r>
      <w:r>
        <w:rPr>
          <w:rFonts w:ascii="Times New Roman" w:hAnsi="Times New Roman" w:cs="Times New Roman"/>
          <w:sz w:val="28"/>
          <w:szCs w:val="28"/>
        </w:rPr>
        <w:t>и трех деталей</w:t>
      </w:r>
      <w:r w:rsidRPr="0043392B">
        <w:rPr>
          <w:rFonts w:ascii="Times New Roman" w:hAnsi="Times New Roman" w:cs="Times New Roman"/>
          <w:sz w:val="28"/>
          <w:szCs w:val="28"/>
        </w:rPr>
        <w:t xml:space="preserve"> в двух видах. Необходимо найти чертеж, соответствующий данному наглядному изображению.</w:t>
      </w:r>
      <w:r w:rsidR="00861751">
        <w:rPr>
          <w:rFonts w:ascii="Times New Roman" w:hAnsi="Times New Roman" w:cs="Times New Roman"/>
          <w:sz w:val="28"/>
          <w:szCs w:val="28"/>
        </w:rPr>
        <w:t xml:space="preserve"> </w:t>
      </w:r>
      <w:r w:rsidR="00861751" w:rsidRPr="00861751">
        <w:rPr>
          <w:rFonts w:ascii="Times New Roman" w:hAnsi="Times New Roman" w:cs="Times New Roman"/>
          <w:i/>
          <w:sz w:val="28"/>
          <w:szCs w:val="28"/>
        </w:rPr>
        <w:t>Ответ указать цифрой.</w:t>
      </w:r>
    </w:p>
    <w:p w:rsidR="0043392B" w:rsidRDefault="0043392B" w:rsidP="0043392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66313" cy="1399429"/>
            <wp:effectExtent l="19050" t="0" r="5687" b="0"/>
            <wp:docPr id="11" name="Рисунок 22" descr="https://im0-tub-ru.yandex.net/i?id=a577ef20194cfadac0b19adf19684319&amp;n=33&amp;w=480&amp;h=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a577ef20194cfadac0b19adf19684319&amp;n=33&amp;w=480&amp;h=19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13" cy="13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43" w:rsidRDefault="002A4043" w:rsidP="0086175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Дано: чертеж в трех видах и наглядное изображение</w:t>
      </w:r>
      <w:r w:rsidR="008617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детали. Необходимо найти на каждом  виде проекции граней А и В, точек К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ребра СД. </w:t>
      </w:r>
      <w:r w:rsidRPr="00861751">
        <w:rPr>
          <w:rFonts w:ascii="Times New Roman" w:hAnsi="Times New Roman" w:cs="Times New Roman"/>
          <w:i/>
          <w:sz w:val="28"/>
          <w:szCs w:val="28"/>
        </w:rPr>
        <w:t>Начертите таблицу и заполните ее.</w:t>
      </w:r>
    </w:p>
    <w:p w:rsidR="00C80152" w:rsidRDefault="00C80152" w:rsidP="002A404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7980" cy="2514138"/>
            <wp:effectExtent l="19050" t="0" r="0" b="0"/>
            <wp:docPr id="19" name="Рисунок 19" descr="https://im0-tub-ru.yandex.net/i?id=ffc2a32ddf6e3ad27fbd48aebb085a7e&amp;n=33&amp;w=450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ffc2a32ddf6e3ad27fbd48aebb085a7e&amp;n=33&amp;w=450&amp;h=2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67" cy="251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52" w:rsidRDefault="002A4043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A4043">
        <w:rPr>
          <w:rFonts w:ascii="Times New Roman" w:hAnsi="Times New Roman" w:cs="Times New Roman"/>
          <w:sz w:val="28"/>
          <w:szCs w:val="28"/>
        </w:rPr>
        <w:t xml:space="preserve"> </w:t>
      </w:r>
      <w:r w:rsidRPr="0043392B">
        <w:rPr>
          <w:rFonts w:ascii="Times New Roman" w:hAnsi="Times New Roman" w:cs="Times New Roman"/>
          <w:sz w:val="28"/>
          <w:szCs w:val="28"/>
        </w:rPr>
        <w:t>Дано: наглядное изображение и чертеж</w:t>
      </w:r>
      <w:r>
        <w:rPr>
          <w:rFonts w:ascii="Times New Roman" w:hAnsi="Times New Roman" w:cs="Times New Roman"/>
          <w:sz w:val="28"/>
          <w:szCs w:val="28"/>
        </w:rPr>
        <w:t>и трех деталей</w:t>
      </w:r>
      <w:r w:rsidRPr="0043392B">
        <w:rPr>
          <w:rFonts w:ascii="Times New Roman" w:hAnsi="Times New Roman" w:cs="Times New Roman"/>
          <w:sz w:val="28"/>
          <w:szCs w:val="28"/>
        </w:rPr>
        <w:t xml:space="preserve"> в двух видах. Необходимо найти чертеж, соответствующий данному наглядному изображению.</w:t>
      </w:r>
      <w:r w:rsidR="00861751" w:rsidRPr="0086175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80152" w:rsidRDefault="00847A2C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77470</wp:posOffset>
            </wp:positionV>
            <wp:extent cx="4218940" cy="2210435"/>
            <wp:effectExtent l="19050" t="0" r="0" b="0"/>
            <wp:wrapTight wrapText="bothSides">
              <wp:wrapPolygon edited="0">
                <wp:start x="-98" y="0"/>
                <wp:lineTo x="-98" y="21408"/>
                <wp:lineTo x="21554" y="21408"/>
                <wp:lineTo x="21554" y="0"/>
                <wp:lineTo x="-98" y="0"/>
              </wp:wrapPolygon>
            </wp:wrapTight>
            <wp:docPr id="13" name="Рисунок 13" descr="https://pandia.ru/text/77/318/images/image03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77/318/images/image037_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077" w:rsidRDefault="009A0077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слева   </w:t>
      </w:r>
    </w:p>
    <w:p w:rsidR="009A0077" w:rsidRDefault="009A0077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0077" w:rsidRDefault="009A0077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7A2C" w:rsidRDefault="00847A2C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0077" w:rsidRDefault="00847A2C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A0077">
        <w:rPr>
          <w:rFonts w:ascii="Times New Roman" w:hAnsi="Times New Roman" w:cs="Times New Roman"/>
          <w:sz w:val="28"/>
          <w:szCs w:val="28"/>
        </w:rPr>
        <w:t xml:space="preserve">иды сверху </w:t>
      </w:r>
    </w:p>
    <w:p w:rsidR="009A0077" w:rsidRDefault="009A0077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0077" w:rsidRDefault="009A0077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0077" w:rsidRDefault="009A0077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7A2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Виды спереди</w:t>
      </w:r>
    </w:p>
    <w:p w:rsidR="009A0077" w:rsidRDefault="009A0077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0077" w:rsidRDefault="009A0077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7A2C" w:rsidRDefault="009A0077" w:rsidP="00847A2C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A2C">
        <w:rPr>
          <w:rFonts w:ascii="Times New Roman" w:hAnsi="Times New Roman" w:cs="Times New Roman"/>
          <w:sz w:val="28"/>
          <w:szCs w:val="28"/>
        </w:rPr>
        <w:t>Ответ: главный вид (вид спереди) – ….,   вид сверху - …., вид слева - …..</w:t>
      </w:r>
    </w:p>
    <w:p w:rsidR="009A0077" w:rsidRDefault="009A0077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7A2C" w:rsidRDefault="00847A2C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7A2C" w:rsidRDefault="00847A2C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0152" w:rsidRDefault="00847A2C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C801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наглядным изображениям и видам деталей найти соответствие. </w:t>
      </w:r>
    </w:p>
    <w:p w:rsidR="00C80152" w:rsidRDefault="00C80152" w:rsidP="00847A2C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96359" cy="2849605"/>
            <wp:effectExtent l="19050" t="0" r="4141" b="0"/>
            <wp:docPr id="16" name="Рисунок 16" descr="https://ds04.infourok.ru/uploads/ex/0df3/00067692-ffae756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df3/00067692-ffae7564/img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304" t="7926" r="9390" b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59" cy="28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2C" w:rsidRDefault="00847A2C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A2C">
        <w:rPr>
          <w:rFonts w:ascii="Times New Roman" w:hAnsi="Times New Roman" w:cs="Times New Roman"/>
          <w:i/>
          <w:sz w:val="28"/>
          <w:szCs w:val="28"/>
        </w:rPr>
        <w:t>Ответы оформить в таблице:</w:t>
      </w:r>
    </w:p>
    <w:tbl>
      <w:tblPr>
        <w:tblStyle w:val="a3"/>
        <w:tblW w:w="0" w:type="auto"/>
        <w:tblInd w:w="1526" w:type="dxa"/>
        <w:tblLook w:val="04A0"/>
      </w:tblPr>
      <w:tblGrid>
        <w:gridCol w:w="1248"/>
        <w:gridCol w:w="1303"/>
        <w:gridCol w:w="1418"/>
        <w:gridCol w:w="1417"/>
        <w:gridCol w:w="1418"/>
        <w:gridCol w:w="1559"/>
      </w:tblGrid>
      <w:tr w:rsidR="00521B03" w:rsidTr="00521B03">
        <w:tc>
          <w:tcPr>
            <w:tcW w:w="1248" w:type="dxa"/>
            <w:vMerge w:val="restart"/>
          </w:tcPr>
          <w:p w:rsidR="00521B03" w:rsidRPr="00847A2C" w:rsidRDefault="00521B03" w:rsidP="0052671F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виды</w:t>
            </w:r>
          </w:p>
        </w:tc>
        <w:tc>
          <w:tcPr>
            <w:tcW w:w="7115" w:type="dxa"/>
            <w:gridSpan w:val="5"/>
          </w:tcPr>
          <w:p w:rsidR="00521B03" w:rsidRPr="00847A2C" w:rsidRDefault="00521B03" w:rsidP="0052671F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Наглядные изображения</w:t>
            </w:r>
          </w:p>
        </w:tc>
      </w:tr>
      <w:tr w:rsidR="00521B03" w:rsidTr="00521B03">
        <w:tc>
          <w:tcPr>
            <w:tcW w:w="1248" w:type="dxa"/>
            <w:vMerge/>
          </w:tcPr>
          <w:p w:rsidR="00521B03" w:rsidRPr="00847A2C" w:rsidRDefault="00521B03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303" w:type="dxa"/>
          </w:tcPr>
          <w:p w:rsidR="00521B03" w:rsidRPr="00847A2C" w:rsidRDefault="00521B03" w:rsidP="00521B03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деталь 1</w:t>
            </w:r>
          </w:p>
        </w:tc>
        <w:tc>
          <w:tcPr>
            <w:tcW w:w="1418" w:type="dxa"/>
          </w:tcPr>
          <w:p w:rsidR="00521B03" w:rsidRDefault="00521B03" w:rsidP="00521B03">
            <w:pPr>
              <w:jc w:val="center"/>
            </w:pPr>
            <w:r w:rsidRPr="00373A73">
              <w:rPr>
                <w:sz w:val="22"/>
                <w:szCs w:val="22"/>
              </w:rPr>
              <w:t xml:space="preserve">деталь 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521B03" w:rsidRDefault="00521B03" w:rsidP="00521B03">
            <w:pPr>
              <w:jc w:val="center"/>
            </w:pPr>
            <w:r w:rsidRPr="00373A73">
              <w:rPr>
                <w:sz w:val="22"/>
                <w:szCs w:val="22"/>
              </w:rPr>
              <w:t xml:space="preserve">деталь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521B03" w:rsidRDefault="00521B03" w:rsidP="00521B03">
            <w:pPr>
              <w:jc w:val="center"/>
            </w:pPr>
            <w:r w:rsidRPr="00373A73">
              <w:rPr>
                <w:sz w:val="22"/>
                <w:szCs w:val="22"/>
              </w:rPr>
              <w:t xml:space="preserve">деталь 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521B03" w:rsidRDefault="00521B03" w:rsidP="00521B03">
            <w:pPr>
              <w:jc w:val="center"/>
            </w:pPr>
            <w:r w:rsidRPr="00373A73">
              <w:rPr>
                <w:sz w:val="22"/>
                <w:szCs w:val="22"/>
              </w:rPr>
              <w:t xml:space="preserve">деталь </w:t>
            </w:r>
            <w:r>
              <w:rPr>
                <w:sz w:val="22"/>
                <w:szCs w:val="22"/>
              </w:rPr>
              <w:t>5</w:t>
            </w:r>
          </w:p>
        </w:tc>
      </w:tr>
      <w:tr w:rsidR="00847A2C" w:rsidTr="00521B03">
        <w:tc>
          <w:tcPr>
            <w:tcW w:w="1248" w:type="dxa"/>
          </w:tcPr>
          <w:p w:rsidR="00847A2C" w:rsidRPr="00847A2C" w:rsidRDefault="00521B03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главный</w:t>
            </w:r>
          </w:p>
        </w:tc>
        <w:tc>
          <w:tcPr>
            <w:tcW w:w="1303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47A2C" w:rsidTr="00521B03">
        <w:tc>
          <w:tcPr>
            <w:tcW w:w="1248" w:type="dxa"/>
          </w:tcPr>
          <w:p w:rsidR="00847A2C" w:rsidRPr="00847A2C" w:rsidRDefault="00521B03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сверху</w:t>
            </w:r>
          </w:p>
        </w:tc>
        <w:tc>
          <w:tcPr>
            <w:tcW w:w="1303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47A2C" w:rsidTr="00521B03">
        <w:tc>
          <w:tcPr>
            <w:tcW w:w="1248" w:type="dxa"/>
          </w:tcPr>
          <w:p w:rsidR="00847A2C" w:rsidRPr="00847A2C" w:rsidRDefault="00521B03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слева</w:t>
            </w:r>
          </w:p>
        </w:tc>
        <w:tc>
          <w:tcPr>
            <w:tcW w:w="1303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47A2C" w:rsidRPr="00847A2C" w:rsidRDefault="00847A2C" w:rsidP="00F058C2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2"/>
                <w:szCs w:val="22"/>
              </w:rPr>
            </w:pPr>
          </w:p>
        </w:tc>
      </w:tr>
    </w:tbl>
    <w:p w:rsidR="00847A2C" w:rsidRPr="00847A2C" w:rsidRDefault="00847A2C" w:rsidP="00F058C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0152" w:rsidRPr="00521B03" w:rsidRDefault="00521B03" w:rsidP="00521B03">
      <w:pPr>
        <w:pStyle w:val="a7"/>
        <w:numPr>
          <w:ilvl w:val="0"/>
          <w:numId w:val="4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1B0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наглядному изображению выполнить чертеж детали в масштабе 1:1.</w:t>
      </w:r>
    </w:p>
    <w:p w:rsidR="00C80152" w:rsidRDefault="006C1AE2" w:rsidP="00521B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1679" cy="2456953"/>
            <wp:effectExtent l="19050" t="0" r="0" b="0"/>
            <wp:docPr id="9" name="Рисунок 1" descr="https://otvet.imgsmail.ru/download/248922476_3ca46e04142ec434e92449d07c46723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248922476_3ca46e04142ec434e92449d07c467235_8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669" t="3186" r="4339" b="1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79" cy="245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B03" w:rsidRDefault="00521B03" w:rsidP="00521B03">
      <w:pPr>
        <w:pStyle w:val="a8"/>
        <w:spacing w:before="143" w:beforeAutospacing="0" w:after="143" w:afterAutospacing="0"/>
        <w:ind w:left="143" w:right="143"/>
        <w:jc w:val="center"/>
        <w:rPr>
          <w:i/>
          <w:color w:val="424242"/>
          <w:sz w:val="28"/>
          <w:szCs w:val="28"/>
        </w:rPr>
      </w:pPr>
      <w:r w:rsidRPr="005C2EE5">
        <w:rPr>
          <w:b/>
          <w:color w:val="424242"/>
          <w:sz w:val="28"/>
          <w:szCs w:val="28"/>
        </w:rPr>
        <w:t>Самостоятельная работа</w:t>
      </w:r>
      <w:r w:rsidRPr="005C2EE5">
        <w:rPr>
          <w:color w:val="424242"/>
          <w:sz w:val="28"/>
          <w:szCs w:val="28"/>
        </w:rPr>
        <w:t xml:space="preserve"> </w:t>
      </w:r>
      <w:r w:rsidRPr="005C2EE5">
        <w:rPr>
          <w:i/>
          <w:color w:val="424242"/>
          <w:sz w:val="28"/>
          <w:szCs w:val="28"/>
        </w:rPr>
        <w:t>(выполняется в тетрадях для самостоятельных работ)</w:t>
      </w:r>
    </w:p>
    <w:p w:rsidR="00521B03" w:rsidRDefault="00521B03" w:rsidP="00521B03">
      <w:pPr>
        <w:pStyle w:val="1"/>
        <w:spacing w:before="0" w:line="240" w:lineRule="auto"/>
        <w:contextualSpacing/>
        <w:rPr>
          <w:rFonts w:ascii="Times New Roman" w:hAnsi="Times New Roman" w:cs="Times New Roman"/>
          <w:b w:val="0"/>
          <w:color w:val="auto"/>
        </w:rPr>
      </w:pPr>
      <w:r w:rsidRPr="009B4775">
        <w:rPr>
          <w:rFonts w:ascii="Times New Roman" w:hAnsi="Times New Roman" w:cs="Times New Roman"/>
          <w:b w:val="0"/>
          <w:color w:val="auto"/>
        </w:rPr>
        <w:t>Тема: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>Условности и упрощения на чертежах.</w:t>
      </w:r>
    </w:p>
    <w:p w:rsidR="00521B03" w:rsidRDefault="00521B03" w:rsidP="00521B0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Изучить</w:t>
      </w:r>
      <w:r w:rsidR="008A1E5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законспектировать </w:t>
      </w:r>
      <w:r w:rsidR="00517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 по ГОСТ 2.305-68</w:t>
      </w:r>
      <w:r w:rsidR="00517A7E">
        <w:rPr>
          <w:rFonts w:ascii="Times New Roman" w:hAnsi="Times New Roman" w:cs="Times New Roman"/>
          <w:sz w:val="28"/>
          <w:szCs w:val="28"/>
        </w:rPr>
        <w:t xml:space="preserve"> </w:t>
      </w:r>
      <w:r w:rsidR="008A1E5A">
        <w:rPr>
          <w:rFonts w:ascii="Times New Roman" w:hAnsi="Times New Roman" w:cs="Times New Roman"/>
          <w:sz w:val="28"/>
          <w:szCs w:val="28"/>
        </w:rPr>
        <w:t>(без иллюстраций).</w:t>
      </w:r>
      <w:r w:rsidR="00517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B03" w:rsidRDefault="00521B03" w:rsidP="00521B0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B03" w:rsidRPr="00D8745D" w:rsidRDefault="00521B03" w:rsidP="00521B0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1B03" w:rsidRPr="00301662" w:rsidRDefault="00521B03" w:rsidP="00521B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sz w:val="28"/>
          <w:szCs w:val="28"/>
        </w:rPr>
        <w:t>1. Черчение : учеб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. учреждений/ В.В.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Степакова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, Л.В.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Курцаева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, 2- изд.,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. – М.: Просвещение, 2013. – 319 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>.</w:t>
      </w:r>
    </w:p>
    <w:p w:rsidR="00521B03" w:rsidRDefault="00521B03" w:rsidP="00521B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>, А.А. Черчение. Справочник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 xml:space="preserve"> учебное пособие для СПО / А.А.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 xml:space="preserve">, В.К. Осипов. – 9-е изд.,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>. И доп. – М.</w:t>
      </w:r>
      <w:proofErr w:type="gramStart"/>
      <w:r w:rsidRPr="0030166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01662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30166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01662">
        <w:rPr>
          <w:rFonts w:ascii="Times New Roman" w:hAnsi="Times New Roman" w:cs="Times New Roman"/>
          <w:sz w:val="28"/>
          <w:szCs w:val="28"/>
        </w:rPr>
        <w:t>, 2017. – 359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1B03" w:rsidRPr="00C80152" w:rsidRDefault="00521B03" w:rsidP="00521B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521B03" w:rsidRPr="00C80152" w:rsidSect="009C554E">
      <w:pgSz w:w="11906" w:h="16838"/>
      <w:pgMar w:top="567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D5F9F"/>
    <w:multiLevelType w:val="hybridMultilevel"/>
    <w:tmpl w:val="57D63F8C"/>
    <w:lvl w:ilvl="0" w:tplc="7B1203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B5C081C"/>
    <w:multiLevelType w:val="hybridMultilevel"/>
    <w:tmpl w:val="90A69C7C"/>
    <w:lvl w:ilvl="0" w:tplc="834EE292">
      <w:start w:val="1"/>
      <w:numFmt w:val="decimal"/>
      <w:lvlText w:val="%1."/>
      <w:lvlJc w:val="left"/>
      <w:pPr>
        <w:ind w:left="1719" w:hanging="10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D034F03"/>
    <w:multiLevelType w:val="hybridMultilevel"/>
    <w:tmpl w:val="3BF475EE"/>
    <w:lvl w:ilvl="0" w:tplc="E00CC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9B7420B"/>
    <w:multiLevelType w:val="hybridMultilevel"/>
    <w:tmpl w:val="6BC830EE"/>
    <w:lvl w:ilvl="0" w:tplc="0E96ED6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E4DCF"/>
    <w:rsid w:val="00007669"/>
    <w:rsid w:val="00050B22"/>
    <w:rsid w:val="00103ACE"/>
    <w:rsid w:val="00187562"/>
    <w:rsid w:val="00192164"/>
    <w:rsid w:val="001A0B56"/>
    <w:rsid w:val="001E6A4B"/>
    <w:rsid w:val="002872D5"/>
    <w:rsid w:val="002A4043"/>
    <w:rsid w:val="002C5D69"/>
    <w:rsid w:val="00301662"/>
    <w:rsid w:val="003073D5"/>
    <w:rsid w:val="00374E0D"/>
    <w:rsid w:val="00422B91"/>
    <w:rsid w:val="00426D49"/>
    <w:rsid w:val="0043392B"/>
    <w:rsid w:val="00441B4C"/>
    <w:rsid w:val="004C1E58"/>
    <w:rsid w:val="00505134"/>
    <w:rsid w:val="00514283"/>
    <w:rsid w:val="00515B11"/>
    <w:rsid w:val="00517A7E"/>
    <w:rsid w:val="00521B03"/>
    <w:rsid w:val="0052671F"/>
    <w:rsid w:val="005514F3"/>
    <w:rsid w:val="005669F2"/>
    <w:rsid w:val="005938D1"/>
    <w:rsid w:val="005C2EE5"/>
    <w:rsid w:val="0067173B"/>
    <w:rsid w:val="006B7694"/>
    <w:rsid w:val="006C1AE2"/>
    <w:rsid w:val="007F5768"/>
    <w:rsid w:val="00832D00"/>
    <w:rsid w:val="00847A2C"/>
    <w:rsid w:val="00861751"/>
    <w:rsid w:val="0087531E"/>
    <w:rsid w:val="008A1E5A"/>
    <w:rsid w:val="00954214"/>
    <w:rsid w:val="009A0077"/>
    <w:rsid w:val="009B4775"/>
    <w:rsid w:val="009C554E"/>
    <w:rsid w:val="00A24EB5"/>
    <w:rsid w:val="00B55009"/>
    <w:rsid w:val="00BB683F"/>
    <w:rsid w:val="00C2279A"/>
    <w:rsid w:val="00C80152"/>
    <w:rsid w:val="00CA0B47"/>
    <w:rsid w:val="00D02EDE"/>
    <w:rsid w:val="00D61B5D"/>
    <w:rsid w:val="00D7025B"/>
    <w:rsid w:val="00D8745D"/>
    <w:rsid w:val="00DB7C72"/>
    <w:rsid w:val="00E73C58"/>
    <w:rsid w:val="00EE4DCF"/>
    <w:rsid w:val="00F058C2"/>
    <w:rsid w:val="00F22053"/>
    <w:rsid w:val="00F26520"/>
    <w:rsid w:val="00FA34CF"/>
    <w:rsid w:val="00FB2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22"/>
  </w:style>
  <w:style w:type="paragraph" w:styleId="1">
    <w:name w:val="heading 1"/>
    <w:basedOn w:val="a"/>
    <w:next w:val="a"/>
    <w:link w:val="10"/>
    <w:uiPriority w:val="9"/>
    <w:qFormat/>
    <w:rsid w:val="00EE4D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4D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EE4DCF"/>
    <w:pPr>
      <w:spacing w:after="0" w:line="240" w:lineRule="auto"/>
    </w:pPr>
    <w:rPr>
      <w:rFonts w:ascii="Times New Roman" w:hAnsi="Times New Roman" w:cs="Times New Roman"/>
      <w:spacing w:val="1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DC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15B1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26D4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FB2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B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B4775"/>
  </w:style>
  <w:style w:type="paragraph" w:customStyle="1" w:styleId="c3">
    <w:name w:val="c3"/>
    <w:basedOn w:val="a"/>
    <w:rsid w:val="009B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B4775"/>
  </w:style>
  <w:style w:type="paragraph" w:customStyle="1" w:styleId="uk-margin">
    <w:name w:val="uk-margin"/>
    <w:basedOn w:val="a"/>
    <w:rsid w:val="009B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9B4775"/>
  </w:style>
  <w:style w:type="character" w:styleId="a9">
    <w:name w:val="Emphasis"/>
    <w:basedOn w:val="a0"/>
    <w:uiPriority w:val="20"/>
    <w:qFormat/>
    <w:rsid w:val="005669F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7550A-553A-4CD8-9D83-C54ECD512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19</cp:revision>
  <dcterms:created xsi:type="dcterms:W3CDTF">2020-03-24T10:33:00Z</dcterms:created>
  <dcterms:modified xsi:type="dcterms:W3CDTF">2020-04-10T07:21:00Z</dcterms:modified>
</cp:coreProperties>
</file>