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D7" w:rsidRPr="0029318C" w:rsidRDefault="0029318C" w:rsidP="00D32073">
      <w:pPr>
        <w:jc w:val="right"/>
        <w:rPr>
          <w:b/>
          <w:sz w:val="24"/>
          <w:szCs w:val="24"/>
        </w:rPr>
      </w:pPr>
      <w:r w:rsidRPr="0029318C">
        <w:rPr>
          <w:b/>
          <w:sz w:val="24"/>
          <w:szCs w:val="24"/>
        </w:rPr>
        <w:t>14</w:t>
      </w:r>
      <w:r w:rsidR="00B97AD7" w:rsidRPr="0029318C">
        <w:rPr>
          <w:b/>
          <w:sz w:val="24"/>
          <w:szCs w:val="24"/>
        </w:rPr>
        <w:t>.04.2020</w:t>
      </w:r>
    </w:p>
    <w:p w:rsidR="00B97AD7" w:rsidRDefault="00B97AD7" w:rsidP="00D32073">
      <w:pPr>
        <w:rPr>
          <w:sz w:val="24"/>
          <w:szCs w:val="24"/>
        </w:rPr>
      </w:pPr>
      <w:r w:rsidRPr="00D748BF">
        <w:rPr>
          <w:sz w:val="24"/>
          <w:szCs w:val="24"/>
        </w:rPr>
        <w:t xml:space="preserve">Уважаемые студенты </w:t>
      </w:r>
      <w:r w:rsidR="00F76D0C">
        <w:rPr>
          <w:sz w:val="24"/>
          <w:szCs w:val="24"/>
        </w:rPr>
        <w:t>13 ПНК</w:t>
      </w:r>
      <w:r>
        <w:rPr>
          <w:sz w:val="24"/>
          <w:szCs w:val="24"/>
        </w:rPr>
        <w:t xml:space="preserve"> группы, сегодня у нас с вами</w:t>
      </w:r>
      <w:r w:rsidRPr="00D74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практическое </w:t>
      </w:r>
    </w:p>
    <w:p w:rsidR="00B97AD7" w:rsidRDefault="00B97AD7" w:rsidP="00D32073">
      <w:pPr>
        <w:rPr>
          <w:sz w:val="24"/>
          <w:szCs w:val="24"/>
        </w:rPr>
      </w:pPr>
      <w:r>
        <w:rPr>
          <w:sz w:val="24"/>
          <w:szCs w:val="24"/>
        </w:rPr>
        <w:t>занятие № 10</w:t>
      </w:r>
      <w:r w:rsidRPr="00C84E02">
        <w:rPr>
          <w:sz w:val="24"/>
          <w:szCs w:val="24"/>
        </w:rPr>
        <w:t xml:space="preserve"> </w:t>
      </w:r>
    </w:p>
    <w:p w:rsidR="0029318C" w:rsidRPr="0029318C" w:rsidRDefault="0029318C" w:rsidP="0029318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29318C">
        <w:rPr>
          <w:b/>
          <w:sz w:val="24"/>
          <w:szCs w:val="24"/>
        </w:rPr>
        <w:t>.04.2020</w:t>
      </w:r>
    </w:p>
    <w:p w:rsidR="0029318C" w:rsidRDefault="0029318C" w:rsidP="0029318C">
      <w:pPr>
        <w:rPr>
          <w:sz w:val="24"/>
          <w:szCs w:val="24"/>
        </w:rPr>
      </w:pPr>
      <w:r w:rsidRPr="00D748BF">
        <w:rPr>
          <w:sz w:val="24"/>
          <w:szCs w:val="24"/>
        </w:rPr>
        <w:t xml:space="preserve">Уважаемые студенты </w:t>
      </w:r>
      <w:r>
        <w:rPr>
          <w:sz w:val="24"/>
          <w:szCs w:val="24"/>
        </w:rPr>
        <w:t>13 ПНК группы, сегодня у нас с вами</w:t>
      </w:r>
      <w:r w:rsidRPr="00D74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практическое </w:t>
      </w:r>
    </w:p>
    <w:p w:rsidR="0029318C" w:rsidRDefault="0029318C" w:rsidP="0029318C">
      <w:pPr>
        <w:rPr>
          <w:sz w:val="24"/>
          <w:szCs w:val="24"/>
        </w:rPr>
      </w:pPr>
      <w:r>
        <w:rPr>
          <w:sz w:val="24"/>
          <w:szCs w:val="24"/>
        </w:rPr>
        <w:t>занятие № 11</w:t>
      </w:r>
      <w:r w:rsidRPr="00C84E02">
        <w:rPr>
          <w:sz w:val="24"/>
          <w:szCs w:val="24"/>
        </w:rPr>
        <w:t xml:space="preserve"> </w:t>
      </w:r>
    </w:p>
    <w:p w:rsidR="0029318C" w:rsidRDefault="0029318C" w:rsidP="00D32073">
      <w:pPr>
        <w:rPr>
          <w:sz w:val="24"/>
          <w:szCs w:val="24"/>
        </w:rPr>
      </w:pPr>
    </w:p>
    <w:p w:rsidR="00B97AD7" w:rsidRPr="00477A8A" w:rsidRDefault="00B97AD7" w:rsidP="00D32073">
      <w:pPr>
        <w:jc w:val="center"/>
        <w:rPr>
          <w:i/>
          <w:sz w:val="24"/>
          <w:szCs w:val="24"/>
          <w:u w:val="single"/>
        </w:rPr>
      </w:pPr>
      <w:r w:rsidRPr="00477A8A">
        <w:rPr>
          <w:sz w:val="24"/>
          <w:szCs w:val="24"/>
        </w:rPr>
        <w:t>Работы выполняем в рабочих тетрадях</w:t>
      </w:r>
      <w:r>
        <w:rPr>
          <w:sz w:val="24"/>
          <w:szCs w:val="24"/>
        </w:rPr>
        <w:t>, фотографируем</w:t>
      </w:r>
      <w:r w:rsidRPr="00477A8A">
        <w:rPr>
          <w:sz w:val="24"/>
          <w:szCs w:val="24"/>
        </w:rPr>
        <w:t xml:space="preserve"> </w:t>
      </w:r>
      <w:r w:rsidRPr="00477A8A">
        <w:rPr>
          <w:b/>
          <w:i/>
          <w:noProof/>
          <w:sz w:val="24"/>
          <w:szCs w:val="24"/>
        </w:rPr>
        <w:t>(работа должна быть названа фамилией студента</w:t>
      </w:r>
      <w:r w:rsidRPr="00477A8A">
        <w:rPr>
          <w:b/>
          <w:noProof/>
          <w:sz w:val="24"/>
          <w:szCs w:val="24"/>
        </w:rPr>
        <w:t xml:space="preserve">). </w:t>
      </w:r>
      <w:r w:rsidRPr="00477A8A">
        <w:rPr>
          <w:sz w:val="24"/>
          <w:szCs w:val="24"/>
        </w:rPr>
        <w:t xml:space="preserve"> Выполненную работу отправляете </w:t>
      </w:r>
      <w:r>
        <w:rPr>
          <w:sz w:val="24"/>
          <w:szCs w:val="24"/>
        </w:rPr>
        <w:t xml:space="preserve">в папку </w:t>
      </w:r>
      <w:r>
        <w:rPr>
          <w:b/>
          <w:sz w:val="24"/>
          <w:szCs w:val="24"/>
        </w:rPr>
        <w:t>13</w:t>
      </w:r>
      <w:r w:rsidRPr="0068254D">
        <w:rPr>
          <w:b/>
          <w:sz w:val="24"/>
          <w:szCs w:val="24"/>
        </w:rPr>
        <w:t xml:space="preserve"> П</w:t>
      </w:r>
      <w:r>
        <w:rPr>
          <w:b/>
          <w:sz w:val="24"/>
          <w:szCs w:val="24"/>
        </w:rPr>
        <w:t>НК «Психология общения»</w:t>
      </w:r>
      <w:r>
        <w:rPr>
          <w:sz w:val="24"/>
          <w:szCs w:val="24"/>
        </w:rPr>
        <w:t xml:space="preserve">, которая находится в </w:t>
      </w:r>
      <w:r w:rsidRPr="00FC3860">
        <w:rPr>
          <w:b/>
          <w:sz w:val="24"/>
          <w:szCs w:val="24"/>
        </w:rPr>
        <w:t>Контакте</w:t>
      </w:r>
      <w:r>
        <w:rPr>
          <w:sz w:val="24"/>
          <w:szCs w:val="24"/>
        </w:rPr>
        <w:t xml:space="preserve"> </w:t>
      </w:r>
      <w:r w:rsidR="00824E36" w:rsidRPr="00824E36">
        <w:rPr>
          <w:b/>
          <w:color w:val="000000" w:themeColor="text1"/>
          <w:sz w:val="24"/>
          <w:szCs w:val="24"/>
          <w:u w:val="single"/>
        </w:rPr>
        <w:t>в срок до 16 и соответственно до 21</w:t>
      </w:r>
      <w:r w:rsidRPr="00824E36">
        <w:rPr>
          <w:b/>
          <w:color w:val="000000" w:themeColor="text1"/>
          <w:sz w:val="24"/>
          <w:szCs w:val="24"/>
          <w:u w:val="single"/>
        </w:rPr>
        <w:t xml:space="preserve"> апреля</w:t>
      </w:r>
      <w:r>
        <w:rPr>
          <w:b/>
          <w:sz w:val="24"/>
          <w:szCs w:val="24"/>
          <w:u w:val="single"/>
        </w:rPr>
        <w:t xml:space="preserve"> 2020 года до 8</w:t>
      </w:r>
      <w:r w:rsidRPr="00477A8A">
        <w:rPr>
          <w:b/>
          <w:sz w:val="24"/>
          <w:szCs w:val="24"/>
          <w:u w:val="single"/>
        </w:rPr>
        <w:t>:00 по московскому времени</w:t>
      </w:r>
    </w:p>
    <w:p w:rsidR="00B97AD7" w:rsidRPr="00477A8A" w:rsidRDefault="00B97AD7" w:rsidP="00D32073">
      <w:pPr>
        <w:jc w:val="center"/>
        <w:rPr>
          <w:b/>
          <w:sz w:val="24"/>
          <w:szCs w:val="24"/>
        </w:rPr>
      </w:pPr>
    </w:p>
    <w:p w:rsidR="00B97AD7" w:rsidRPr="00477A8A" w:rsidRDefault="00B97AD7" w:rsidP="00D32073">
      <w:pPr>
        <w:jc w:val="center"/>
        <w:rPr>
          <w:b/>
          <w:sz w:val="24"/>
          <w:szCs w:val="24"/>
        </w:rPr>
      </w:pPr>
      <w:r w:rsidRPr="00477A8A">
        <w:rPr>
          <w:b/>
          <w:sz w:val="24"/>
          <w:szCs w:val="24"/>
        </w:rPr>
        <w:t xml:space="preserve">В своей работе указываете Ф.И.О., группу, дисциплину и тему. </w:t>
      </w:r>
    </w:p>
    <w:p w:rsidR="00B97AD7" w:rsidRDefault="00B97AD7" w:rsidP="00D32073">
      <w:pPr>
        <w:jc w:val="center"/>
        <w:rPr>
          <w:b/>
          <w:sz w:val="24"/>
          <w:szCs w:val="24"/>
        </w:rPr>
      </w:pPr>
    </w:p>
    <w:p w:rsidR="00B97AD7" w:rsidRPr="00D748BF" w:rsidRDefault="00B97AD7" w:rsidP="00E24B6A">
      <w:pPr>
        <w:jc w:val="center"/>
        <w:rPr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6"/>
        <w:gridCol w:w="2268"/>
        <w:gridCol w:w="2544"/>
        <w:gridCol w:w="2552"/>
        <w:gridCol w:w="1915"/>
      </w:tblGrid>
      <w:tr w:rsidR="00B97AD7" w:rsidRPr="00532448" w:rsidTr="00824E36">
        <w:tc>
          <w:tcPr>
            <w:tcW w:w="876" w:type="dxa"/>
          </w:tcPr>
          <w:p w:rsidR="00B97AD7" w:rsidRPr="00532448" w:rsidRDefault="00B97AD7" w:rsidP="005324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3244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97AD7" w:rsidRPr="00532448" w:rsidRDefault="00B97AD7" w:rsidP="005324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32448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2544" w:type="dxa"/>
          </w:tcPr>
          <w:p w:rsidR="00B97AD7" w:rsidRPr="00532448" w:rsidRDefault="00B97AD7" w:rsidP="005324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3244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B97AD7" w:rsidRPr="00532448" w:rsidRDefault="00B97AD7" w:rsidP="00532448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532448">
              <w:rPr>
                <w:b/>
                <w:iCs/>
                <w:color w:val="000000"/>
                <w:sz w:val="24"/>
                <w:szCs w:val="24"/>
              </w:rPr>
              <w:t>Форма и контроль выполнения</w:t>
            </w:r>
            <w:r w:rsidRPr="005324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B97AD7" w:rsidRPr="00532448" w:rsidRDefault="00B97AD7" w:rsidP="0053244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32448">
              <w:rPr>
                <w:b/>
                <w:sz w:val="24"/>
                <w:szCs w:val="24"/>
              </w:rPr>
              <w:t>Срок сдачи</w:t>
            </w:r>
          </w:p>
        </w:tc>
      </w:tr>
      <w:tr w:rsidR="00824E36" w:rsidRPr="00532448" w:rsidTr="00824E36">
        <w:trPr>
          <w:trHeight w:val="3585"/>
        </w:trPr>
        <w:tc>
          <w:tcPr>
            <w:tcW w:w="876" w:type="dxa"/>
          </w:tcPr>
          <w:p w:rsidR="00824E36" w:rsidRPr="00824E36" w:rsidRDefault="00824E36" w:rsidP="00532448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24E36">
              <w:rPr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2268" w:type="dxa"/>
            <w:vMerge w:val="restart"/>
          </w:tcPr>
          <w:p w:rsidR="00824E36" w:rsidRPr="00532448" w:rsidRDefault="00824E36" w:rsidP="00532448">
            <w:pPr>
              <w:ind w:firstLine="0"/>
              <w:jc w:val="left"/>
              <w:rPr>
                <w:sz w:val="24"/>
                <w:szCs w:val="24"/>
              </w:rPr>
            </w:pPr>
            <w:r w:rsidRPr="00532448">
              <w:rPr>
                <w:sz w:val="24"/>
                <w:szCs w:val="24"/>
              </w:rPr>
              <w:t>ОУД. ОГСЭ.02 Психология общения</w:t>
            </w:r>
          </w:p>
        </w:tc>
        <w:tc>
          <w:tcPr>
            <w:tcW w:w="2544" w:type="dxa"/>
          </w:tcPr>
          <w:p w:rsidR="00824E36" w:rsidRPr="008112F5" w:rsidRDefault="00824E36" w:rsidP="00811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8112F5">
              <w:rPr>
                <w:b/>
                <w:sz w:val="24"/>
                <w:szCs w:val="24"/>
              </w:rPr>
              <w:t>Тема 2.4 Источники, причины, виды и способы разрешение конфликтов</w:t>
            </w:r>
          </w:p>
          <w:p w:rsidR="00824E36" w:rsidRPr="008112F5" w:rsidRDefault="00824E36" w:rsidP="00532448">
            <w:pPr>
              <w:ind w:firstLine="0"/>
              <w:jc w:val="left"/>
              <w:rPr>
                <w:sz w:val="24"/>
                <w:szCs w:val="24"/>
              </w:rPr>
            </w:pPr>
            <w:r w:rsidRPr="008112F5">
              <w:rPr>
                <w:bCs/>
                <w:sz w:val="24"/>
                <w:szCs w:val="24"/>
              </w:rPr>
              <w:t xml:space="preserve">П.з. № 10. </w:t>
            </w:r>
            <w:r w:rsidRPr="008112F5">
              <w:rPr>
                <w:sz w:val="24"/>
                <w:szCs w:val="24"/>
              </w:rPr>
              <w:t xml:space="preserve">Классификация конфликтов </w:t>
            </w:r>
          </w:p>
          <w:p w:rsidR="00824E36" w:rsidRPr="00532448" w:rsidRDefault="00824E36" w:rsidP="0053244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24E36" w:rsidRPr="00532448" w:rsidRDefault="00824E36" w:rsidP="00532448">
            <w:pPr>
              <w:ind w:firstLine="0"/>
              <w:rPr>
                <w:color w:val="000000"/>
                <w:sz w:val="24"/>
                <w:szCs w:val="24"/>
              </w:rPr>
            </w:pPr>
            <w:r w:rsidRPr="00532448">
              <w:rPr>
                <w:bCs/>
                <w:sz w:val="24"/>
                <w:szCs w:val="24"/>
              </w:rPr>
              <w:t xml:space="preserve">Оформить практическое занятие № </w:t>
            </w:r>
            <w:r>
              <w:rPr>
                <w:bCs/>
                <w:sz w:val="24"/>
                <w:szCs w:val="24"/>
              </w:rPr>
              <w:t>10</w:t>
            </w:r>
          </w:p>
          <w:p w:rsidR="00824E36" w:rsidRPr="00532448" w:rsidRDefault="00824E36" w:rsidP="00532448">
            <w:pPr>
              <w:ind w:firstLine="0"/>
              <w:rPr>
                <w:bCs/>
                <w:sz w:val="24"/>
                <w:szCs w:val="24"/>
              </w:rPr>
            </w:pPr>
          </w:p>
          <w:p w:rsidR="00824E36" w:rsidRPr="00532448" w:rsidRDefault="00824E36" w:rsidP="00532448">
            <w:pPr>
              <w:ind w:firstLine="0"/>
              <w:rPr>
                <w:bCs/>
                <w:sz w:val="24"/>
                <w:szCs w:val="24"/>
              </w:rPr>
            </w:pPr>
            <w:r w:rsidRPr="00532448">
              <w:rPr>
                <w:bCs/>
                <w:sz w:val="24"/>
                <w:szCs w:val="24"/>
              </w:rPr>
              <w:t>Устно познакомиться с предложенным материалом и письменно в тетраде ответить на вопросы.</w:t>
            </w:r>
          </w:p>
          <w:p w:rsidR="00824E36" w:rsidRPr="00532448" w:rsidRDefault="00824E36" w:rsidP="00532448">
            <w:pPr>
              <w:ind w:firstLine="0"/>
              <w:jc w:val="left"/>
              <w:rPr>
                <w:iCs/>
                <w:sz w:val="24"/>
                <w:szCs w:val="24"/>
              </w:rPr>
            </w:pPr>
          </w:p>
          <w:p w:rsidR="00824E36" w:rsidRPr="00532448" w:rsidRDefault="00824E36" w:rsidP="00532448">
            <w:pPr>
              <w:jc w:val="left"/>
              <w:rPr>
                <w:sz w:val="24"/>
                <w:szCs w:val="24"/>
              </w:rPr>
            </w:pPr>
            <w:r w:rsidRPr="00532448">
              <w:rPr>
                <w:iCs/>
                <w:sz w:val="24"/>
                <w:szCs w:val="24"/>
              </w:rPr>
              <w:t>Проверка и анализ заданий преподавателем</w:t>
            </w:r>
          </w:p>
        </w:tc>
        <w:tc>
          <w:tcPr>
            <w:tcW w:w="1915" w:type="dxa"/>
          </w:tcPr>
          <w:p w:rsidR="00824E36" w:rsidRPr="00824E36" w:rsidRDefault="00824E36" w:rsidP="00532448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24E36">
              <w:rPr>
                <w:color w:val="000000" w:themeColor="text1"/>
                <w:sz w:val="24"/>
                <w:szCs w:val="24"/>
              </w:rPr>
              <w:t>16.04.2020</w:t>
            </w:r>
          </w:p>
        </w:tc>
      </w:tr>
      <w:tr w:rsidR="00824E36" w:rsidRPr="00532448" w:rsidTr="00824E36">
        <w:trPr>
          <w:trHeight w:val="540"/>
        </w:trPr>
        <w:tc>
          <w:tcPr>
            <w:tcW w:w="876" w:type="dxa"/>
          </w:tcPr>
          <w:p w:rsidR="00824E36" w:rsidRPr="00824E36" w:rsidRDefault="00824E36" w:rsidP="00824E36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24E36">
              <w:rPr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2268" w:type="dxa"/>
            <w:vMerge/>
          </w:tcPr>
          <w:p w:rsidR="00824E36" w:rsidRPr="00532448" w:rsidRDefault="00824E36" w:rsidP="0053244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F76D0C" w:rsidRPr="00F76D0C" w:rsidRDefault="00F76D0C" w:rsidP="00F76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76D0C">
              <w:rPr>
                <w:b/>
                <w:sz w:val="24"/>
                <w:szCs w:val="24"/>
              </w:rPr>
              <w:t>Тема 2.5 Общение  как восприятие людьми друг друга.</w:t>
            </w:r>
          </w:p>
          <w:p w:rsidR="00824E36" w:rsidRPr="008112F5" w:rsidRDefault="00F76D0C" w:rsidP="00F76D0C">
            <w:pPr>
              <w:jc w:val="left"/>
              <w:rPr>
                <w:b/>
                <w:sz w:val="24"/>
                <w:szCs w:val="24"/>
              </w:rPr>
            </w:pPr>
            <w:r w:rsidRPr="00F76D0C">
              <w:rPr>
                <w:bCs/>
                <w:sz w:val="24"/>
                <w:szCs w:val="24"/>
              </w:rPr>
              <w:t xml:space="preserve">П.з. № 11. </w:t>
            </w:r>
            <w:r w:rsidRPr="00F76D0C">
              <w:rPr>
                <w:sz w:val="24"/>
                <w:szCs w:val="24"/>
              </w:rPr>
              <w:t>Эффекты межличностного восприятия.</w:t>
            </w:r>
          </w:p>
        </w:tc>
        <w:tc>
          <w:tcPr>
            <w:tcW w:w="2552" w:type="dxa"/>
          </w:tcPr>
          <w:p w:rsidR="00F76D0C" w:rsidRPr="00532448" w:rsidRDefault="00F76D0C" w:rsidP="00F76D0C">
            <w:pPr>
              <w:ind w:firstLine="0"/>
              <w:rPr>
                <w:color w:val="000000"/>
                <w:sz w:val="24"/>
                <w:szCs w:val="24"/>
              </w:rPr>
            </w:pPr>
            <w:r w:rsidRPr="00532448">
              <w:rPr>
                <w:bCs/>
                <w:sz w:val="24"/>
                <w:szCs w:val="24"/>
              </w:rPr>
              <w:t xml:space="preserve">Оформить практическое занятие № </w:t>
            </w:r>
            <w:r>
              <w:rPr>
                <w:bCs/>
                <w:sz w:val="24"/>
                <w:szCs w:val="24"/>
              </w:rPr>
              <w:t>11</w:t>
            </w:r>
          </w:p>
          <w:p w:rsidR="00F76D0C" w:rsidRPr="00532448" w:rsidRDefault="00F76D0C" w:rsidP="00F76D0C">
            <w:pPr>
              <w:ind w:firstLine="0"/>
              <w:rPr>
                <w:bCs/>
                <w:sz w:val="24"/>
                <w:szCs w:val="24"/>
              </w:rPr>
            </w:pPr>
          </w:p>
          <w:p w:rsidR="00F76D0C" w:rsidRPr="00532448" w:rsidRDefault="00F76D0C" w:rsidP="00F76D0C">
            <w:pPr>
              <w:ind w:firstLine="0"/>
              <w:rPr>
                <w:bCs/>
                <w:sz w:val="24"/>
                <w:szCs w:val="24"/>
              </w:rPr>
            </w:pPr>
            <w:r w:rsidRPr="00532448">
              <w:rPr>
                <w:bCs/>
                <w:sz w:val="24"/>
                <w:szCs w:val="24"/>
              </w:rPr>
              <w:t>Устно познакомиться с предложенным материалом и письменно в тетраде ответить на вопросы.</w:t>
            </w:r>
          </w:p>
          <w:p w:rsidR="00F76D0C" w:rsidRPr="00532448" w:rsidRDefault="00F76D0C" w:rsidP="00F76D0C">
            <w:pPr>
              <w:ind w:firstLine="0"/>
              <w:jc w:val="left"/>
              <w:rPr>
                <w:iCs/>
                <w:sz w:val="24"/>
                <w:szCs w:val="24"/>
              </w:rPr>
            </w:pPr>
          </w:p>
          <w:p w:rsidR="00824E36" w:rsidRDefault="00F76D0C" w:rsidP="00F76D0C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532448">
              <w:rPr>
                <w:iCs/>
                <w:sz w:val="24"/>
                <w:szCs w:val="24"/>
              </w:rPr>
              <w:t>Проверка и анализ заданий преподавателем</w:t>
            </w:r>
          </w:p>
          <w:p w:rsidR="00824E36" w:rsidRPr="00532448" w:rsidRDefault="00824E36" w:rsidP="0053244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824E36" w:rsidRPr="00824E36" w:rsidRDefault="00824E36" w:rsidP="00824E36">
            <w:pPr>
              <w:ind w:firstLine="16"/>
              <w:jc w:val="left"/>
              <w:rPr>
                <w:color w:val="000000" w:themeColor="text1"/>
                <w:sz w:val="24"/>
                <w:szCs w:val="24"/>
              </w:rPr>
            </w:pPr>
            <w:r w:rsidRPr="00824E36">
              <w:rPr>
                <w:color w:val="000000" w:themeColor="text1"/>
                <w:sz w:val="24"/>
                <w:szCs w:val="24"/>
              </w:rPr>
              <w:t>21.04.2020</w:t>
            </w:r>
          </w:p>
        </w:tc>
      </w:tr>
    </w:tbl>
    <w:p w:rsidR="00B97AD7" w:rsidRDefault="00B97AD7" w:rsidP="0068254D">
      <w:pPr>
        <w:jc w:val="center"/>
        <w:rPr>
          <w:sz w:val="24"/>
          <w:szCs w:val="24"/>
        </w:rPr>
      </w:pPr>
    </w:p>
    <w:p w:rsidR="00B97AD7" w:rsidRPr="00F720EB" w:rsidRDefault="00B97AD7" w:rsidP="008112F5">
      <w:pPr>
        <w:framePr w:hSpace="180" w:wrap="around" w:vAnchor="text" w:hAnchor="margin" w:xAlign="center" w:y="22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  <w:r w:rsidRPr="00F720EB">
        <w:rPr>
          <w:b/>
          <w:sz w:val="20"/>
          <w:szCs w:val="20"/>
        </w:rPr>
        <w:t>Тема 2.4 Источники, причины, виды и способы разрешение конфликтов</w:t>
      </w:r>
    </w:p>
    <w:p w:rsidR="00B97AD7" w:rsidRPr="00DA1B64" w:rsidRDefault="00B97AD7" w:rsidP="008112F5">
      <w:pPr>
        <w:ind w:left="142"/>
        <w:jc w:val="center"/>
        <w:rPr>
          <w:sz w:val="24"/>
          <w:szCs w:val="24"/>
        </w:rPr>
      </w:pPr>
      <w:r w:rsidRPr="00DA1B64">
        <w:rPr>
          <w:sz w:val="24"/>
          <w:szCs w:val="24"/>
        </w:rPr>
        <w:t>Практическое занятие № 10</w:t>
      </w:r>
    </w:p>
    <w:p w:rsidR="00B97AD7" w:rsidRPr="00DA1B64" w:rsidRDefault="00B97AD7" w:rsidP="008112F5">
      <w:pPr>
        <w:ind w:left="142"/>
        <w:jc w:val="center"/>
        <w:rPr>
          <w:b/>
          <w:sz w:val="24"/>
          <w:szCs w:val="24"/>
        </w:rPr>
      </w:pPr>
      <w:r w:rsidRPr="00DA1B64">
        <w:rPr>
          <w:sz w:val="24"/>
          <w:szCs w:val="24"/>
        </w:rPr>
        <w:t>Тема занятия:</w:t>
      </w:r>
      <w:r w:rsidRPr="00DA1B64">
        <w:rPr>
          <w:bCs/>
          <w:sz w:val="24"/>
          <w:szCs w:val="24"/>
        </w:rPr>
        <w:t xml:space="preserve"> </w:t>
      </w:r>
      <w:r w:rsidRPr="00DA1B64">
        <w:rPr>
          <w:b/>
          <w:sz w:val="24"/>
          <w:szCs w:val="24"/>
        </w:rPr>
        <w:t>Классификация конфликтов.</w:t>
      </w:r>
    </w:p>
    <w:p w:rsidR="00B97AD7" w:rsidRPr="00DA1B64" w:rsidRDefault="00B97AD7" w:rsidP="00811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sz w:val="24"/>
          <w:szCs w:val="24"/>
        </w:rPr>
      </w:pPr>
      <w:r w:rsidRPr="00DA1B64">
        <w:rPr>
          <w:b/>
          <w:bCs/>
          <w:sz w:val="24"/>
          <w:szCs w:val="24"/>
        </w:rPr>
        <w:t>Цели занятия</w:t>
      </w:r>
      <w:r w:rsidRPr="00DA1B64">
        <w:rPr>
          <w:sz w:val="24"/>
          <w:szCs w:val="24"/>
        </w:rPr>
        <w:t xml:space="preserve">: </w:t>
      </w:r>
    </w:p>
    <w:p w:rsidR="00B97AD7" w:rsidRPr="00DA1B64" w:rsidRDefault="00B97AD7" w:rsidP="008112F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78"/>
        <w:rPr>
          <w:sz w:val="24"/>
          <w:szCs w:val="24"/>
        </w:rPr>
      </w:pPr>
      <w:r w:rsidRPr="00DA1B64">
        <w:rPr>
          <w:sz w:val="24"/>
          <w:szCs w:val="24"/>
        </w:rPr>
        <w:t>- сформировать понятия конфликта;</w:t>
      </w:r>
    </w:p>
    <w:p w:rsidR="00B97AD7" w:rsidRPr="00DA1B64" w:rsidRDefault="00B97AD7" w:rsidP="008112F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78"/>
        <w:rPr>
          <w:sz w:val="24"/>
          <w:szCs w:val="24"/>
        </w:rPr>
      </w:pPr>
      <w:r w:rsidRPr="00DA1B64">
        <w:rPr>
          <w:sz w:val="24"/>
          <w:szCs w:val="24"/>
        </w:rPr>
        <w:t>- охарактеризовать этапы развития и алгоритма анализа конфликтной ситуации;</w:t>
      </w:r>
    </w:p>
    <w:p w:rsidR="00B97AD7" w:rsidRPr="00DA1B64" w:rsidRDefault="00B97AD7" w:rsidP="008112F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78"/>
        <w:rPr>
          <w:sz w:val="24"/>
          <w:szCs w:val="24"/>
        </w:rPr>
      </w:pPr>
      <w:r w:rsidRPr="00DA1B64">
        <w:rPr>
          <w:sz w:val="24"/>
          <w:szCs w:val="24"/>
        </w:rPr>
        <w:lastRenderedPageBreak/>
        <w:t>закрепить умения по организации бесконфликтного общения детей и способы разрешения конфликтов;</w:t>
      </w:r>
    </w:p>
    <w:p w:rsidR="00B97AD7" w:rsidRPr="00DA1B64" w:rsidRDefault="00B97AD7" w:rsidP="008112F5">
      <w:pPr>
        <w:pStyle w:val="1"/>
        <w:tabs>
          <w:tab w:val="left" w:pos="916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-организовывать бесконфликтное общение в повседневной жизни и различных видах деятельности.</w:t>
      </w:r>
    </w:p>
    <w:p w:rsidR="00B97AD7" w:rsidRPr="00DA1B64" w:rsidRDefault="00B97AD7" w:rsidP="008112F5">
      <w:pPr>
        <w:pStyle w:val="1"/>
        <w:tabs>
          <w:tab w:val="left" w:pos="91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b/>
          <w:bCs/>
          <w:sz w:val="24"/>
          <w:szCs w:val="24"/>
        </w:rPr>
        <w:t>Перечень необходимых средств обучения</w:t>
      </w:r>
      <w:r w:rsidRPr="00DA1B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7AD7" w:rsidRPr="00DA1B64" w:rsidRDefault="00B97AD7" w:rsidP="008112F5">
      <w:pPr>
        <w:pStyle w:val="1"/>
        <w:tabs>
          <w:tab w:val="left" w:pos="916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- перечень теоретических материалов к обсуждению.</w:t>
      </w:r>
    </w:p>
    <w:p w:rsidR="00B97AD7" w:rsidRPr="00DA1B64" w:rsidRDefault="00B97AD7" w:rsidP="008112F5">
      <w:pPr>
        <w:pStyle w:val="1"/>
        <w:tabs>
          <w:tab w:val="left" w:pos="360"/>
          <w:tab w:val="left" w:pos="91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97AD7" w:rsidRPr="00DA1B64" w:rsidRDefault="00B97AD7" w:rsidP="008112F5">
      <w:pPr>
        <w:pStyle w:val="1"/>
        <w:tabs>
          <w:tab w:val="left" w:pos="360"/>
          <w:tab w:val="left" w:pos="91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b/>
          <w:bCs/>
          <w:sz w:val="24"/>
          <w:szCs w:val="24"/>
        </w:rPr>
        <w:t>Содержание заданий</w:t>
      </w:r>
      <w:r w:rsidRPr="00DA1B64">
        <w:rPr>
          <w:rFonts w:ascii="Times New Roman" w:hAnsi="Times New Roman" w:cs="Times New Roman"/>
          <w:sz w:val="24"/>
          <w:szCs w:val="24"/>
        </w:rPr>
        <w:t>: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b/>
          <w:bCs/>
          <w:sz w:val="24"/>
          <w:szCs w:val="24"/>
        </w:rPr>
        <w:t xml:space="preserve">Задание № 1. </w:t>
      </w:r>
      <w:r w:rsidRPr="00DA1B64">
        <w:rPr>
          <w:sz w:val="24"/>
          <w:szCs w:val="24"/>
        </w:rPr>
        <w:t>Провести анализ предложенной ситуации, приложение 8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</w:t>
      </w:r>
      <w:r w:rsidRPr="00DA1B64">
        <w:rPr>
          <w:color w:val="000000"/>
          <w:sz w:val="24"/>
          <w:szCs w:val="24"/>
        </w:rPr>
        <w:t>итуация 1</w:t>
      </w:r>
      <w:r>
        <w:rPr>
          <w:color w:val="000000"/>
          <w:sz w:val="24"/>
          <w:szCs w:val="24"/>
        </w:rPr>
        <w:t>.</w:t>
      </w:r>
    </w:p>
    <w:p w:rsidR="00B97AD7" w:rsidRPr="00DA1B64" w:rsidRDefault="00B97AD7" w:rsidP="008112F5">
      <w:pPr>
        <w:pStyle w:val="1"/>
        <w:tabs>
          <w:tab w:val="left" w:pos="916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.</w:t>
      </w:r>
    </w:p>
    <w:p w:rsidR="00B97AD7" w:rsidRPr="00DA1B64" w:rsidRDefault="00B97AD7" w:rsidP="008112F5">
      <w:pPr>
        <w:pStyle w:val="Style34"/>
        <w:widowControl/>
        <w:tabs>
          <w:tab w:val="left" w:pos="235"/>
          <w:tab w:val="left" w:pos="916"/>
        </w:tabs>
        <w:spacing w:line="240" w:lineRule="auto"/>
        <w:ind w:left="142" w:firstLine="578"/>
        <w:rPr>
          <w:rStyle w:val="ad"/>
          <w:rFonts w:ascii="Times New Roman" w:hAnsi="Times New Roman" w:cs="Calibri"/>
          <w:b w:val="0"/>
          <w:bCs/>
        </w:rPr>
      </w:pPr>
      <w:r w:rsidRPr="00DA1B64">
        <w:rPr>
          <w:rStyle w:val="ad"/>
          <w:rFonts w:ascii="Times New Roman" w:hAnsi="Times New Roman" w:cs="Calibri"/>
        </w:rPr>
        <w:t>Инструкция</w:t>
      </w:r>
      <w:r w:rsidRPr="00DA1B64">
        <w:rPr>
          <w:rStyle w:val="ad"/>
          <w:rFonts w:ascii="Times New Roman" w:hAnsi="Times New Roman" w:cs="Calibri"/>
          <w:b w:val="0"/>
          <w:bCs/>
        </w:rPr>
        <w:t>:</w:t>
      </w:r>
    </w:p>
    <w:p w:rsidR="00B97AD7" w:rsidRPr="00DA1B64" w:rsidRDefault="00B97AD7" w:rsidP="008112F5">
      <w:pPr>
        <w:ind w:left="709"/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1. Проанализируйте конфликтную ситуацию по следующему алгоритму:</w:t>
      </w:r>
    </w:p>
    <w:p w:rsidR="00B97AD7" w:rsidRPr="00DA1B64" w:rsidRDefault="00B97AD7" w:rsidP="008112F5">
      <w:pPr>
        <w:ind w:left="709"/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- участники конфликта,</w:t>
      </w:r>
    </w:p>
    <w:p w:rsidR="00B97AD7" w:rsidRPr="00DA1B64" w:rsidRDefault="00B97AD7" w:rsidP="008112F5">
      <w:pPr>
        <w:ind w:left="709"/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- предмет конфликта,</w:t>
      </w:r>
    </w:p>
    <w:p w:rsidR="00B97AD7" w:rsidRPr="00DA1B64" w:rsidRDefault="00B97AD7" w:rsidP="008112F5">
      <w:pPr>
        <w:ind w:left="709"/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- объект конфликта,</w:t>
      </w:r>
    </w:p>
    <w:p w:rsidR="00B97AD7" w:rsidRPr="00DA1B64" w:rsidRDefault="00B97AD7" w:rsidP="008112F5">
      <w:pPr>
        <w:ind w:left="709"/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- предконфликтная ситуация,</w:t>
      </w:r>
    </w:p>
    <w:p w:rsidR="00B97AD7" w:rsidRPr="00DA1B64" w:rsidRDefault="00B97AD7" w:rsidP="008112F5">
      <w:pPr>
        <w:ind w:left="709"/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- инцидент,</w:t>
      </w:r>
    </w:p>
    <w:p w:rsidR="00B97AD7" w:rsidRPr="00DA1B64" w:rsidRDefault="00B97AD7" w:rsidP="008112F5">
      <w:pPr>
        <w:ind w:left="709"/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- возможные конфликтогены.</w:t>
      </w:r>
    </w:p>
    <w:p w:rsidR="00B97AD7" w:rsidRPr="00DA1B64" w:rsidRDefault="00B97AD7" w:rsidP="008112F5">
      <w:pPr>
        <w:ind w:left="709"/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2. Определите возможные психологические причины конфликтной ситуации.</w:t>
      </w:r>
    </w:p>
    <w:p w:rsidR="00B97AD7" w:rsidRPr="00DA1B64" w:rsidRDefault="00B97AD7" w:rsidP="008112F5">
      <w:pPr>
        <w:ind w:left="709"/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3. Определите и опишите стратегии поведения участников в конфликтной ситуации.</w:t>
      </w:r>
    </w:p>
    <w:p w:rsidR="00B97AD7" w:rsidRPr="00DA1B64" w:rsidRDefault="00B97AD7" w:rsidP="008112F5">
      <w:pPr>
        <w:ind w:left="709"/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4. Оцените эффективность поведения участников конфликта с точки зрения конструктивного разрешения конфликта.</w:t>
      </w:r>
    </w:p>
    <w:p w:rsidR="00B97AD7" w:rsidRPr="00E636A2" w:rsidRDefault="00B97AD7" w:rsidP="008112F5">
      <w:pPr>
        <w:ind w:left="709"/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5. Определите возможные варианты конструктивного выхода из конфликтной ситуации (с позиции учителя).</w:t>
      </w:r>
    </w:p>
    <w:p w:rsidR="00B97AD7" w:rsidRPr="00E636A2" w:rsidRDefault="00B97AD7" w:rsidP="008112F5">
      <w:pPr>
        <w:shd w:val="clear" w:color="auto" w:fill="FFFFFF"/>
        <w:ind w:left="142"/>
        <w:jc w:val="center"/>
        <w:rPr>
          <w:spacing w:val="-1"/>
          <w:sz w:val="24"/>
          <w:szCs w:val="24"/>
        </w:rPr>
      </w:pPr>
    </w:p>
    <w:p w:rsidR="00B97AD7" w:rsidRPr="00DA1B64" w:rsidRDefault="00B97AD7" w:rsidP="008112F5">
      <w:pPr>
        <w:pStyle w:val="Style34"/>
        <w:widowControl/>
        <w:tabs>
          <w:tab w:val="left" w:pos="235"/>
        </w:tabs>
        <w:spacing w:line="240" w:lineRule="auto"/>
        <w:ind w:left="142" w:firstLine="578"/>
        <w:rPr>
          <w:rStyle w:val="FontStyle45"/>
          <w:rFonts w:cs="Times New Roman"/>
          <w:b/>
          <w:bCs/>
        </w:rPr>
      </w:pPr>
      <w:r w:rsidRPr="00DA1B64">
        <w:rPr>
          <w:rStyle w:val="FontStyle45"/>
          <w:rFonts w:cs="Times New Roman"/>
          <w:b/>
          <w:bCs/>
        </w:rPr>
        <w:t xml:space="preserve">Задание № 2. </w:t>
      </w:r>
      <w:r w:rsidRPr="00DA1B64">
        <w:rPr>
          <w:rFonts w:ascii="Times New Roman" w:hAnsi="Times New Roman" w:cs="Times New Roman"/>
        </w:rPr>
        <w:t>Дать описательную характеристику результатам наблюдения.</w:t>
      </w:r>
    </w:p>
    <w:p w:rsidR="00B97AD7" w:rsidRPr="00DA1B64" w:rsidRDefault="00B97AD7" w:rsidP="008112F5">
      <w:pPr>
        <w:pStyle w:val="Style34"/>
        <w:widowControl/>
        <w:tabs>
          <w:tab w:val="left" w:pos="235"/>
        </w:tabs>
        <w:spacing w:line="240" w:lineRule="auto"/>
        <w:ind w:left="142" w:firstLine="578"/>
        <w:rPr>
          <w:rStyle w:val="ad"/>
          <w:rFonts w:ascii="Times New Roman" w:hAnsi="Times New Roman" w:cs="Calibri"/>
          <w:b w:val="0"/>
          <w:bCs/>
        </w:rPr>
      </w:pPr>
      <w:r w:rsidRPr="00DA1B64">
        <w:rPr>
          <w:rStyle w:val="ad"/>
          <w:rFonts w:ascii="Times New Roman" w:hAnsi="Times New Roman" w:cs="Calibri"/>
        </w:rPr>
        <w:t>Инструкция</w:t>
      </w:r>
      <w:r w:rsidRPr="00DA1B64">
        <w:rPr>
          <w:rStyle w:val="ad"/>
          <w:rFonts w:ascii="Times New Roman" w:hAnsi="Times New Roman" w:cs="Calibri"/>
          <w:b w:val="0"/>
          <w:bCs/>
        </w:rPr>
        <w:t>:</w:t>
      </w:r>
    </w:p>
    <w:p w:rsidR="00B97AD7" w:rsidRPr="00DA1B64" w:rsidRDefault="00B97AD7" w:rsidP="008112F5">
      <w:pPr>
        <w:pStyle w:val="Style14"/>
        <w:widowControl/>
        <w:tabs>
          <w:tab w:val="left" w:pos="734"/>
        </w:tabs>
        <w:ind w:left="142" w:firstLine="578"/>
        <w:jc w:val="both"/>
        <w:rPr>
          <w:rStyle w:val="FontStyle45"/>
          <w:rFonts w:cs="Times New Roman"/>
          <w:b/>
          <w:bCs/>
        </w:rPr>
      </w:pPr>
      <w:r w:rsidRPr="00DA1B64">
        <w:rPr>
          <w:rFonts w:ascii="Times New Roman" w:hAnsi="Times New Roman" w:cs="Times New Roman"/>
        </w:rPr>
        <w:t>Сделайте письменные выводы.</w:t>
      </w:r>
    </w:p>
    <w:p w:rsidR="00B97AD7" w:rsidRPr="00DA1B64" w:rsidRDefault="00B97AD7" w:rsidP="008112F5">
      <w:pPr>
        <w:pStyle w:val="Style14"/>
        <w:widowControl/>
        <w:tabs>
          <w:tab w:val="left" w:pos="734"/>
        </w:tabs>
        <w:ind w:left="142" w:firstLine="578"/>
        <w:jc w:val="both"/>
        <w:rPr>
          <w:rStyle w:val="FontStyle45"/>
          <w:rFonts w:cs="Times New Roman"/>
          <w:b/>
          <w:bCs/>
        </w:rPr>
      </w:pPr>
    </w:p>
    <w:p w:rsidR="00B97AD7" w:rsidRPr="00DA1B64" w:rsidRDefault="00B97AD7" w:rsidP="008112F5">
      <w:pPr>
        <w:pStyle w:val="Style14"/>
        <w:widowControl/>
        <w:tabs>
          <w:tab w:val="left" w:pos="734"/>
        </w:tabs>
        <w:ind w:left="142"/>
        <w:jc w:val="both"/>
        <w:rPr>
          <w:rStyle w:val="FontStyle45"/>
          <w:rFonts w:cs="Times New Roman"/>
        </w:rPr>
      </w:pPr>
      <w:r w:rsidRPr="00DA1B64">
        <w:rPr>
          <w:rStyle w:val="FontStyle45"/>
          <w:rFonts w:cs="Times New Roman"/>
          <w:b/>
          <w:bCs/>
        </w:rPr>
        <w:t>Требования  к результатам работы, в том числе к оформлению</w:t>
      </w:r>
      <w:r w:rsidRPr="00DA1B64">
        <w:rPr>
          <w:rStyle w:val="FontStyle45"/>
          <w:rFonts w:cs="Times New Roman"/>
        </w:rPr>
        <w:t>:</w:t>
      </w:r>
    </w:p>
    <w:p w:rsidR="00B97AD7" w:rsidRPr="00DA1B64" w:rsidRDefault="00B97AD7" w:rsidP="008112F5">
      <w:pPr>
        <w:pStyle w:val="Style14"/>
        <w:widowControl/>
        <w:ind w:left="142" w:firstLine="578"/>
        <w:jc w:val="both"/>
        <w:rPr>
          <w:rStyle w:val="FontStyle45"/>
          <w:rFonts w:cs="Times New Roman"/>
        </w:rPr>
      </w:pPr>
      <w:r w:rsidRPr="00DA1B64">
        <w:rPr>
          <w:rStyle w:val="FontStyle45"/>
          <w:rFonts w:cs="Times New Roman"/>
        </w:rPr>
        <w:t xml:space="preserve">1. Произвольно описать результаты наблюдения. </w:t>
      </w:r>
    </w:p>
    <w:p w:rsidR="00B97AD7" w:rsidRPr="00DA1B64" w:rsidRDefault="00B97AD7" w:rsidP="008112F5">
      <w:pPr>
        <w:pStyle w:val="Style14"/>
        <w:widowControl/>
        <w:ind w:left="142" w:firstLine="578"/>
        <w:jc w:val="both"/>
        <w:rPr>
          <w:rStyle w:val="FontStyle45"/>
          <w:rFonts w:cs="Times New Roman"/>
        </w:rPr>
      </w:pPr>
      <w:r w:rsidRPr="00DA1B64">
        <w:rPr>
          <w:rStyle w:val="FontStyle45"/>
          <w:rFonts w:cs="Times New Roman"/>
        </w:rPr>
        <w:t>2. Отметить правильные ответы, сверяя со своими предположениями.</w:t>
      </w:r>
    </w:p>
    <w:p w:rsidR="00B97AD7" w:rsidRPr="00DA1B64" w:rsidRDefault="00B97AD7" w:rsidP="008112F5">
      <w:pPr>
        <w:pStyle w:val="Style14"/>
        <w:widowControl/>
        <w:tabs>
          <w:tab w:val="left" w:pos="734"/>
        </w:tabs>
        <w:ind w:left="142"/>
        <w:jc w:val="both"/>
        <w:rPr>
          <w:rStyle w:val="ad"/>
          <w:rFonts w:ascii="Times New Roman" w:hAnsi="Times New Roman" w:cs="Calibri"/>
        </w:rPr>
      </w:pPr>
    </w:p>
    <w:p w:rsidR="00B97AD7" w:rsidRPr="00DA1B64" w:rsidRDefault="00B97AD7" w:rsidP="008112F5">
      <w:pPr>
        <w:pStyle w:val="Style14"/>
        <w:widowControl/>
        <w:tabs>
          <w:tab w:val="left" w:pos="734"/>
        </w:tabs>
        <w:ind w:left="142"/>
        <w:jc w:val="both"/>
        <w:rPr>
          <w:rStyle w:val="FontStyle45"/>
          <w:rFonts w:cs="Times New Roman"/>
        </w:rPr>
      </w:pPr>
      <w:r w:rsidRPr="00DA1B64">
        <w:rPr>
          <w:rStyle w:val="ad"/>
          <w:rFonts w:ascii="Times New Roman" w:hAnsi="Times New Roman" w:cs="Calibri"/>
        </w:rPr>
        <w:t>Вопросы для самоконтроля</w:t>
      </w:r>
      <w:r w:rsidRPr="00DA1B64">
        <w:rPr>
          <w:rStyle w:val="ad"/>
          <w:rFonts w:ascii="Times New Roman" w:hAnsi="Times New Roman" w:cs="Calibri"/>
          <w:b w:val="0"/>
          <w:bCs/>
        </w:rPr>
        <w:t>.</w:t>
      </w:r>
    </w:p>
    <w:p w:rsidR="00B97AD7" w:rsidRPr="00DA1B64" w:rsidRDefault="00B97AD7" w:rsidP="008112F5">
      <w:pPr>
        <w:pStyle w:val="Style14"/>
        <w:widowControl/>
        <w:ind w:left="142" w:firstLine="578"/>
        <w:jc w:val="both"/>
        <w:rPr>
          <w:rFonts w:ascii="Times New Roman" w:hAnsi="Times New Roman" w:cs="Times New Roman"/>
        </w:rPr>
      </w:pPr>
      <w:r w:rsidRPr="00DA1B64">
        <w:rPr>
          <w:rStyle w:val="FontStyle45"/>
          <w:rFonts w:cs="Times New Roman"/>
        </w:rPr>
        <w:t xml:space="preserve">1. Почему педагогический конфликт относится к </w:t>
      </w:r>
      <w:proofErr w:type="gramStart"/>
      <w:r w:rsidRPr="00DA1B64">
        <w:rPr>
          <w:rStyle w:val="FontStyle45"/>
          <w:rFonts w:cs="Times New Roman"/>
        </w:rPr>
        <w:t>нормативным</w:t>
      </w:r>
      <w:proofErr w:type="gramEnd"/>
      <w:r w:rsidRPr="00DA1B64">
        <w:rPr>
          <w:rFonts w:ascii="Times New Roman" w:hAnsi="Times New Roman" w:cs="Times New Roman"/>
        </w:rPr>
        <w:t xml:space="preserve">? </w:t>
      </w:r>
    </w:p>
    <w:p w:rsidR="00B97AD7" w:rsidRPr="00DA1B64" w:rsidRDefault="00B97AD7" w:rsidP="008112F5">
      <w:pPr>
        <w:pStyle w:val="Style14"/>
        <w:widowControl/>
        <w:ind w:left="142" w:firstLine="578"/>
        <w:jc w:val="both"/>
        <w:rPr>
          <w:rFonts w:ascii="Times New Roman" w:hAnsi="Times New Roman" w:cs="Times New Roman"/>
        </w:rPr>
      </w:pPr>
      <w:r w:rsidRPr="00DA1B64">
        <w:rPr>
          <w:rFonts w:ascii="Times New Roman" w:hAnsi="Times New Roman" w:cs="Times New Roman"/>
        </w:rPr>
        <w:t>2. Приведите примеры и охарактеризуйте стратегии взаимодействия учителя и ученика.</w:t>
      </w:r>
    </w:p>
    <w:p w:rsidR="00B97AD7" w:rsidRPr="00DA1B64" w:rsidRDefault="00B97AD7" w:rsidP="008112F5">
      <w:pPr>
        <w:pStyle w:val="Style14"/>
        <w:widowControl/>
        <w:ind w:left="142" w:firstLine="578"/>
        <w:jc w:val="both"/>
        <w:rPr>
          <w:rFonts w:ascii="Times New Roman" w:hAnsi="Times New Roman" w:cs="Times New Roman"/>
        </w:rPr>
      </w:pPr>
    </w:p>
    <w:p w:rsidR="00B97AD7" w:rsidRPr="00DA1B64" w:rsidRDefault="00B97AD7" w:rsidP="008112F5">
      <w:pPr>
        <w:tabs>
          <w:tab w:val="left" w:pos="4133"/>
        </w:tabs>
        <w:rPr>
          <w:b/>
          <w:bCs/>
          <w:sz w:val="24"/>
          <w:szCs w:val="24"/>
        </w:rPr>
      </w:pPr>
      <w:r w:rsidRPr="00DA1B64">
        <w:rPr>
          <w:b/>
          <w:bCs/>
          <w:sz w:val="24"/>
          <w:szCs w:val="24"/>
        </w:rPr>
        <w:t>Формы контроля:</w:t>
      </w:r>
    </w:p>
    <w:p w:rsidR="00B97AD7" w:rsidRPr="00DA1B64" w:rsidRDefault="00B97AD7" w:rsidP="008112F5">
      <w:pPr>
        <w:pStyle w:val="ac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contextualSpacing w:val="0"/>
        <w:rPr>
          <w:sz w:val="24"/>
          <w:szCs w:val="24"/>
        </w:rPr>
      </w:pPr>
      <w:r w:rsidRPr="00DA1B64">
        <w:rPr>
          <w:sz w:val="24"/>
          <w:szCs w:val="24"/>
        </w:rPr>
        <w:t xml:space="preserve">контроль заполнения таблицы; </w:t>
      </w:r>
    </w:p>
    <w:p w:rsidR="00B97AD7" w:rsidRPr="00DA1B64" w:rsidRDefault="00B97AD7" w:rsidP="008112F5">
      <w:pPr>
        <w:pStyle w:val="ac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contextualSpacing w:val="0"/>
        <w:rPr>
          <w:sz w:val="24"/>
          <w:szCs w:val="24"/>
        </w:rPr>
      </w:pPr>
      <w:r w:rsidRPr="00DA1B64">
        <w:rPr>
          <w:sz w:val="24"/>
          <w:szCs w:val="24"/>
        </w:rPr>
        <w:t>устное собеседование.</w:t>
      </w:r>
    </w:p>
    <w:p w:rsidR="00B97AD7" w:rsidRPr="00DA1B64" w:rsidRDefault="00B97AD7" w:rsidP="008112F5">
      <w:pPr>
        <w:pStyle w:val="Style14"/>
        <w:widowControl/>
        <w:jc w:val="both"/>
        <w:rPr>
          <w:rStyle w:val="FontStyle45"/>
          <w:rFonts w:cs="Times New Roman"/>
        </w:rPr>
      </w:pPr>
    </w:p>
    <w:p w:rsidR="00B97AD7" w:rsidRPr="00DA1B64" w:rsidRDefault="00B97AD7" w:rsidP="008112F5">
      <w:pPr>
        <w:tabs>
          <w:tab w:val="left" w:pos="720"/>
        </w:tabs>
        <w:ind w:left="142"/>
        <w:rPr>
          <w:sz w:val="24"/>
          <w:szCs w:val="24"/>
        </w:rPr>
      </w:pPr>
      <w:r w:rsidRPr="00DA1B64">
        <w:rPr>
          <w:rStyle w:val="FontStyle45"/>
          <w:b/>
          <w:bCs/>
          <w:sz w:val="24"/>
          <w:szCs w:val="24"/>
        </w:rPr>
        <w:t>Список рекомендуемой литературы</w:t>
      </w:r>
      <w:r w:rsidRPr="00DA1B64">
        <w:rPr>
          <w:rStyle w:val="FontStyle45"/>
          <w:sz w:val="24"/>
          <w:szCs w:val="24"/>
        </w:rPr>
        <w:t>:</w:t>
      </w:r>
      <w:r w:rsidRPr="00DA1B64">
        <w:rPr>
          <w:sz w:val="24"/>
          <w:szCs w:val="24"/>
        </w:rPr>
        <w:t xml:space="preserve"> </w:t>
      </w:r>
    </w:p>
    <w:p w:rsidR="00B97AD7" w:rsidRPr="00DA1B64" w:rsidRDefault="00B97AD7" w:rsidP="008112F5">
      <w:pPr>
        <w:ind w:left="142" w:firstLine="680"/>
        <w:rPr>
          <w:sz w:val="24"/>
          <w:szCs w:val="24"/>
        </w:rPr>
      </w:pPr>
      <w:r w:rsidRPr="00DA1B64">
        <w:rPr>
          <w:sz w:val="24"/>
          <w:szCs w:val="24"/>
        </w:rPr>
        <w:t xml:space="preserve">1 Дубровина И.В., Данилова Е.Е., Прихожан </w:t>
      </w:r>
      <w:r w:rsidRPr="00DA1B64">
        <w:rPr>
          <w:sz w:val="24"/>
          <w:szCs w:val="24"/>
          <w:lang w:val="en-US"/>
        </w:rPr>
        <w:t>A</w:t>
      </w:r>
      <w:r w:rsidRPr="00DA1B64">
        <w:rPr>
          <w:sz w:val="24"/>
          <w:szCs w:val="24"/>
        </w:rPr>
        <w:t>.</w:t>
      </w:r>
      <w:r w:rsidRPr="00DA1B64">
        <w:rPr>
          <w:sz w:val="24"/>
          <w:szCs w:val="24"/>
          <w:lang w:val="en-US"/>
        </w:rPr>
        <w:t>M</w:t>
      </w:r>
      <w:r w:rsidRPr="00DA1B64">
        <w:rPr>
          <w:sz w:val="24"/>
          <w:szCs w:val="24"/>
        </w:rPr>
        <w:t xml:space="preserve">. Возрастная и педагогическая сихология. - М.2008. </w:t>
      </w:r>
    </w:p>
    <w:p w:rsidR="00B97AD7" w:rsidRPr="00DA1B64" w:rsidRDefault="00B97AD7" w:rsidP="008112F5">
      <w:pPr>
        <w:ind w:left="720"/>
        <w:rPr>
          <w:sz w:val="24"/>
          <w:szCs w:val="24"/>
        </w:rPr>
      </w:pPr>
      <w:r w:rsidRPr="00DA1B64">
        <w:rPr>
          <w:sz w:val="24"/>
          <w:szCs w:val="24"/>
        </w:rPr>
        <w:t>2. Панфилова А.П. Психология общения Москва издательский центр «Академия» 2014</w:t>
      </w:r>
    </w:p>
    <w:p w:rsidR="00B97AD7" w:rsidRDefault="00B97AD7" w:rsidP="008112F5">
      <w:pPr>
        <w:rPr>
          <w:sz w:val="24"/>
          <w:szCs w:val="24"/>
        </w:rPr>
      </w:pPr>
    </w:p>
    <w:p w:rsidR="00B97AD7" w:rsidRPr="00DA1B64" w:rsidRDefault="00B97AD7" w:rsidP="008112F5">
      <w:pPr>
        <w:ind w:left="142"/>
        <w:jc w:val="right"/>
        <w:rPr>
          <w:sz w:val="24"/>
          <w:szCs w:val="24"/>
        </w:rPr>
      </w:pPr>
      <w:r w:rsidRPr="00DA1B64">
        <w:rPr>
          <w:sz w:val="24"/>
          <w:szCs w:val="24"/>
        </w:rPr>
        <w:t>Приложение 8.</w:t>
      </w:r>
    </w:p>
    <w:p w:rsidR="00B97AD7" w:rsidRPr="00DA1B64" w:rsidRDefault="00B97AD7" w:rsidP="008112F5">
      <w:pPr>
        <w:ind w:left="142"/>
        <w:jc w:val="center"/>
        <w:rPr>
          <w:sz w:val="24"/>
          <w:szCs w:val="24"/>
        </w:rPr>
      </w:pPr>
      <w:r w:rsidRPr="00DA1B64">
        <w:rPr>
          <w:sz w:val="24"/>
          <w:szCs w:val="24"/>
        </w:rPr>
        <w:t>Практическое занятие № 10</w:t>
      </w:r>
    </w:p>
    <w:p w:rsidR="00B97AD7" w:rsidRPr="00DA1B64" w:rsidRDefault="00B97AD7" w:rsidP="008112F5">
      <w:pPr>
        <w:ind w:right="-5" w:firstLine="567"/>
        <w:rPr>
          <w:sz w:val="24"/>
          <w:szCs w:val="24"/>
        </w:rPr>
      </w:pPr>
    </w:p>
    <w:p w:rsidR="00B97AD7" w:rsidRPr="00DA1B64" w:rsidRDefault="00B97AD7" w:rsidP="008112F5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DA1B64">
        <w:rPr>
          <w:b/>
          <w:bCs/>
          <w:color w:val="000000"/>
          <w:sz w:val="24"/>
          <w:szCs w:val="24"/>
        </w:rPr>
        <w:lastRenderedPageBreak/>
        <w:t>Примеры описания конфликтных ситуаций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Ситуация 1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К директору школы обратилась мама девятиклассника с просьбой помочь урегулировать конфликт между классным руководителем (она же учитель иностранного языка) и ее сыном. Мама рассказала, что педагог всегда придиралась к ребенку, так как сын углубленно изучает с 7 лет английский язык, а в школе обучение иностранному языку проходит по обычной программе. Совсем недавно учитель объявила, что после уроков будет проходить беседа с инспектором центра занятости, но у мальчика в это время были назначены соревнования по футболу. Он озвучил, что ему нужно уйти, на что педагог ответила: «Ничего, пропустишь!» Девятиклассник встал и покинул класс со словами: «А я все равно уйду!» На следующий день учитель не пустила мальчика на урок, сказав: «Ты вчера показал свое отношение ко мне, теперь я покажу…»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1. Проанализируйте конфликтную ситуацию по следующему алгоритму: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- участники конфликта,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- предмет конфликта,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- объект конфликта,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- предконфликтная ситуация,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- инцидент,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- возможные конфликтогены.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2. Определите возможные психологические причины конфликтной ситуации.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3. Определите и опишите стратегии поведения участников в конфликтной ситуации.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4. Оцените эффективность поведения участников конфликта с точки зрения конструктивного разрешения конфликта.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5. Определите возможные варианты конструктивного выхода из конфликтной ситуации (с позиции учителя).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Ответ:</w:t>
      </w:r>
      <w:r w:rsidRPr="00DA1B64">
        <w:rPr>
          <w:color w:val="000000"/>
          <w:sz w:val="24"/>
          <w:szCs w:val="24"/>
          <w:shd w:val="clear" w:color="auto" w:fill="FFFFFF"/>
        </w:rPr>
        <w:br/>
      </w:r>
      <w:r w:rsidRPr="00DA1B64">
        <w:rPr>
          <w:color w:val="000000"/>
          <w:sz w:val="24"/>
          <w:szCs w:val="24"/>
        </w:rPr>
        <w:t>1. - Участники конфликта – учащийся и учитель иностранного языка.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- предмет конфликта – ученик не может остаться на встречу с инспектором, а учитель не желает отпускать его на футбол.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- объект конфликта – пересечение интересов участников конфликта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- предконфликтная ситуация – игнорирование просьбы учителя, демонстративный уход ученика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- инцидент – запрет на посещение уроков английского языка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- возможные конфликтогены – слова участников конфликта, категоричность, напоминание.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2. Учитель требовал от повзрослевшего ученика подчинения, не учитывая его возрастных особенностей, который, имея новое представление о себе, стремился занять равное положение по отношению к взрослым. Поэтому без психологической готовности учителя перейти к новому типу взаимоотношений с взрослеющими детьми невозможно благополучное разрешение конфликта. Инициатором таких взаимоотношений должен быть учитель. Конфликт не должен приобретать личностный смысл, иначе возникнет длительная неприязнь ученика к учителю, надолго нарушится их взаимодействие.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3. В данном конфликте в поведении участников прослеживается такая стратегия поведения, как соперничество- навязывание другой стороне предпочтительного для себя решения, стратегия открытой борьбы, стремление всеми средствами получить максимум желаемого.</w:t>
      </w:r>
    </w:p>
    <w:p w:rsidR="00B97AD7" w:rsidRPr="00DA1B64" w:rsidRDefault="00B97AD7" w:rsidP="008112F5">
      <w:pPr>
        <w:rPr>
          <w:color w:val="000000"/>
          <w:sz w:val="24"/>
          <w:szCs w:val="24"/>
          <w:shd w:val="clear" w:color="auto" w:fill="FFFFFF"/>
        </w:rPr>
      </w:pPr>
      <w:r w:rsidRPr="00DA1B64">
        <w:rPr>
          <w:color w:val="000000"/>
          <w:sz w:val="24"/>
          <w:szCs w:val="24"/>
        </w:rPr>
        <w:t>4. Поведение участников конфликта было неэффективным. Необходим учёт статуса (должностного положения</w:t>
      </w:r>
      <w:proofErr w:type="gramStart"/>
      <w:r w:rsidRPr="00DA1B64">
        <w:rPr>
          <w:color w:val="000000"/>
          <w:sz w:val="24"/>
          <w:szCs w:val="24"/>
        </w:rPr>
        <w:t xml:space="preserve"> )</w:t>
      </w:r>
      <w:proofErr w:type="gramEnd"/>
      <w:r w:rsidRPr="00DA1B64">
        <w:rPr>
          <w:color w:val="000000"/>
          <w:sz w:val="24"/>
          <w:szCs w:val="24"/>
        </w:rPr>
        <w:t xml:space="preserve"> друг друга. Ученик, занимающий подчинённое положение, должен осознавать пределы уступок, которые может себе позволить учитель. </w:t>
      </w:r>
      <w:proofErr w:type="gramStart"/>
      <w:r w:rsidRPr="00DA1B64">
        <w:rPr>
          <w:color w:val="000000"/>
          <w:sz w:val="24"/>
          <w:szCs w:val="24"/>
        </w:rPr>
        <w:t>Слишком радикальные</w:t>
      </w:r>
      <w:proofErr w:type="gramEnd"/>
      <w:r w:rsidRPr="00DA1B64">
        <w:rPr>
          <w:color w:val="000000"/>
          <w:sz w:val="24"/>
          <w:szCs w:val="24"/>
        </w:rPr>
        <w:t xml:space="preserve"> требования смогут спровоцировать учителя на возврат к конфликтному противоборству. Поиск общих или близких по содержанию точек соприкосновения в </w:t>
      </w:r>
      <w:r w:rsidRPr="00DA1B64">
        <w:rPr>
          <w:color w:val="000000"/>
          <w:sz w:val="24"/>
          <w:szCs w:val="24"/>
        </w:rPr>
        <w:lastRenderedPageBreak/>
        <w:t xml:space="preserve">целях, интересах участников является двусторонним процессом. И </w:t>
      </w:r>
      <w:proofErr w:type="gramStart"/>
      <w:r w:rsidRPr="00DA1B64">
        <w:rPr>
          <w:color w:val="000000"/>
          <w:sz w:val="24"/>
          <w:szCs w:val="24"/>
        </w:rPr>
        <w:t>учитель</w:t>
      </w:r>
      <w:proofErr w:type="gramEnd"/>
      <w:r w:rsidRPr="00DA1B64">
        <w:rPr>
          <w:color w:val="000000"/>
          <w:sz w:val="24"/>
          <w:szCs w:val="24"/>
        </w:rPr>
        <w:t xml:space="preserve"> и ученик должны проанализировать свои цели и интересы. Они должны сосредоточиться на интересах, а не на личности оппонента. Нужно смягчить негативное отношение друг к другу. Выявление признания собственных ошибок снижает негативное восприятие участника. </w:t>
      </w:r>
      <w:proofErr w:type="gramStart"/>
      <w:r w:rsidRPr="00DA1B64">
        <w:rPr>
          <w:color w:val="000000"/>
          <w:sz w:val="24"/>
          <w:szCs w:val="24"/>
        </w:rPr>
        <w:t>Понимание интересов другого расширит представление об оппоненте, сделает его более объективным.</w:t>
      </w:r>
      <w:proofErr w:type="gramEnd"/>
      <w:r w:rsidRPr="00DA1B64">
        <w:rPr>
          <w:color w:val="000000"/>
          <w:sz w:val="24"/>
          <w:szCs w:val="24"/>
        </w:rPr>
        <w:t xml:space="preserve"> Целесообразно выделить конструктивное начало в поведении и намерениях участника. В каждом есть что-то положительное, на него необходимо опереться при разрешении конфликта.</w:t>
      </w:r>
    </w:p>
    <w:p w:rsidR="00B97AD7" w:rsidRDefault="00B97AD7" w:rsidP="008112F5">
      <w:pPr>
        <w:rPr>
          <w:color w:val="000000"/>
          <w:sz w:val="24"/>
          <w:szCs w:val="24"/>
        </w:rPr>
      </w:pPr>
      <w:r w:rsidRPr="00DA1B64">
        <w:rPr>
          <w:color w:val="000000"/>
          <w:sz w:val="24"/>
          <w:szCs w:val="24"/>
        </w:rPr>
        <w:t>5. Вариантом конструктивного выхода из конфликта является сотрудничество – конструктивное обсуждение проблемы, рассмотрение другой стороны не как противника, а как союзника в поиске решения. Если проблема спора не особенно важна, можно уступить. Учитель должен обладать умением определить, что общение становится предконфликтным и вернуться из предконфликтной ситуации к взаимодействию. Положительная оценка некоторых действий оппонента, готовность идти на сближение позиций, обращение к третьей стороне, которая авторитетна для участника, критичное отношение к самому себе, уравновешенное собственное поведение – уменьшение негативных позиций другой стороны.</w:t>
      </w:r>
    </w:p>
    <w:p w:rsidR="00F76D0C" w:rsidRDefault="00F76D0C" w:rsidP="008112F5">
      <w:pPr>
        <w:rPr>
          <w:color w:val="000000"/>
          <w:sz w:val="24"/>
          <w:szCs w:val="24"/>
        </w:rPr>
      </w:pPr>
    </w:p>
    <w:p w:rsidR="00F76D0C" w:rsidRDefault="00F76D0C" w:rsidP="00F76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F76D0C">
        <w:rPr>
          <w:b/>
          <w:sz w:val="24"/>
          <w:szCs w:val="24"/>
        </w:rPr>
        <w:t>Тема 2.5 Общение  как восприятие людьми друг друга.</w:t>
      </w:r>
    </w:p>
    <w:p w:rsidR="00F76D0C" w:rsidRPr="00F76D0C" w:rsidRDefault="00F76D0C" w:rsidP="00F76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F76D0C" w:rsidRPr="00DA1B64" w:rsidRDefault="00F76D0C" w:rsidP="00F76D0C">
      <w:pPr>
        <w:ind w:left="142"/>
        <w:jc w:val="center"/>
        <w:rPr>
          <w:sz w:val="24"/>
          <w:szCs w:val="24"/>
        </w:rPr>
      </w:pPr>
      <w:r w:rsidRPr="00DA1B64">
        <w:rPr>
          <w:sz w:val="24"/>
          <w:szCs w:val="24"/>
        </w:rPr>
        <w:t>Практическое занятие № 11</w:t>
      </w:r>
    </w:p>
    <w:p w:rsidR="00F76D0C" w:rsidRPr="00DA1B64" w:rsidRDefault="00F76D0C" w:rsidP="00F76D0C">
      <w:pPr>
        <w:ind w:left="142"/>
        <w:jc w:val="center"/>
        <w:rPr>
          <w:b/>
          <w:bCs/>
          <w:sz w:val="24"/>
          <w:szCs w:val="24"/>
        </w:rPr>
      </w:pPr>
      <w:r w:rsidRPr="00DA1B64">
        <w:rPr>
          <w:sz w:val="24"/>
          <w:szCs w:val="24"/>
        </w:rPr>
        <w:t>Тема занятия:</w:t>
      </w:r>
      <w:r w:rsidRPr="00DA1B64">
        <w:rPr>
          <w:bCs/>
          <w:sz w:val="24"/>
          <w:szCs w:val="24"/>
        </w:rPr>
        <w:t xml:space="preserve"> </w:t>
      </w:r>
      <w:r w:rsidRPr="00DA1B64">
        <w:rPr>
          <w:b/>
          <w:bCs/>
          <w:sz w:val="24"/>
          <w:szCs w:val="24"/>
        </w:rPr>
        <w:t>Эффекты межличностного восприятия.</w:t>
      </w:r>
    </w:p>
    <w:p w:rsidR="00F76D0C" w:rsidRPr="00DA1B64" w:rsidRDefault="00F76D0C" w:rsidP="00F76D0C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b/>
          <w:bCs/>
          <w:sz w:val="24"/>
          <w:szCs w:val="24"/>
        </w:rPr>
        <w:t>Цели занятия</w:t>
      </w:r>
      <w:r w:rsidRPr="00DA1B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6D0C" w:rsidRPr="00DA1B64" w:rsidRDefault="00F76D0C" w:rsidP="00F76D0C">
      <w:pPr>
        <w:ind w:firstLine="708"/>
        <w:rPr>
          <w:color w:val="000000"/>
          <w:sz w:val="24"/>
          <w:szCs w:val="24"/>
        </w:rPr>
      </w:pPr>
      <w:r w:rsidRPr="00DA1B64">
        <w:rPr>
          <w:sz w:val="24"/>
          <w:szCs w:val="24"/>
        </w:rPr>
        <w:t xml:space="preserve">- </w:t>
      </w:r>
      <w:r w:rsidRPr="00DA1B64">
        <w:rPr>
          <w:color w:val="000000"/>
          <w:sz w:val="24"/>
          <w:szCs w:val="24"/>
        </w:rPr>
        <w:t>расширить представления о видах слушания;</w:t>
      </w:r>
    </w:p>
    <w:p w:rsidR="00F76D0C" w:rsidRPr="00DA1B64" w:rsidRDefault="00F76D0C" w:rsidP="00F76D0C">
      <w:pPr>
        <w:ind w:firstLine="708"/>
        <w:rPr>
          <w:color w:val="000000"/>
          <w:sz w:val="24"/>
          <w:szCs w:val="24"/>
          <w:shd w:val="clear" w:color="auto" w:fill="FFFFFF"/>
        </w:rPr>
      </w:pPr>
      <w:r w:rsidRPr="00DA1B64">
        <w:rPr>
          <w:sz w:val="24"/>
          <w:szCs w:val="24"/>
        </w:rPr>
        <w:t>- закрепить теоретические знания</w:t>
      </w:r>
      <w:r w:rsidRPr="00DA1B64">
        <w:rPr>
          <w:color w:val="000000"/>
          <w:sz w:val="24"/>
          <w:szCs w:val="24"/>
        </w:rPr>
        <w:t xml:space="preserve"> о способах эффективного общения, практическая отработка навыков видов слушания.</w:t>
      </w:r>
    </w:p>
    <w:p w:rsidR="00F76D0C" w:rsidRPr="00DA1B64" w:rsidRDefault="00F76D0C" w:rsidP="00F76D0C">
      <w:pPr>
        <w:pStyle w:val="1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F76D0C" w:rsidRPr="00DA1B64" w:rsidRDefault="00F76D0C" w:rsidP="00F76D0C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b/>
          <w:bCs/>
          <w:sz w:val="24"/>
          <w:szCs w:val="24"/>
        </w:rPr>
        <w:t>Перечень необходимых средств обучения</w:t>
      </w:r>
      <w:r w:rsidRPr="00DA1B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6D0C" w:rsidRPr="00DA1B64" w:rsidRDefault="00F76D0C" w:rsidP="00F76D0C">
      <w:pPr>
        <w:pStyle w:val="1"/>
        <w:tabs>
          <w:tab w:val="left" w:pos="720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 xml:space="preserve">- </w:t>
      </w:r>
      <w:r w:rsidRPr="00DA1B64">
        <w:rPr>
          <w:rFonts w:ascii="Times New Roman" w:hAnsi="Times New Roman" w:cs="Times New Roman"/>
          <w:color w:val="000000"/>
          <w:sz w:val="24"/>
          <w:szCs w:val="24"/>
        </w:rPr>
        <w:t>перечень теоретических материалов к обсуждению</w:t>
      </w:r>
      <w:r w:rsidRPr="00DA1B64">
        <w:rPr>
          <w:rFonts w:ascii="Times New Roman" w:hAnsi="Times New Roman" w:cs="Times New Roman"/>
          <w:sz w:val="24"/>
          <w:szCs w:val="24"/>
        </w:rPr>
        <w:t>;</w:t>
      </w:r>
    </w:p>
    <w:p w:rsidR="00F76D0C" w:rsidRPr="00DA1B64" w:rsidRDefault="00F76D0C" w:rsidP="00F76D0C">
      <w:pPr>
        <w:pStyle w:val="1"/>
        <w:tabs>
          <w:tab w:val="left" w:pos="720"/>
        </w:tabs>
        <w:spacing w:after="0" w:line="240" w:lineRule="auto"/>
        <w:ind w:left="142" w:firstLine="578"/>
        <w:jc w:val="both"/>
        <w:rPr>
          <w:rStyle w:val="FontStyle45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 xml:space="preserve">- </w:t>
      </w:r>
      <w:r w:rsidRPr="00DA1B64">
        <w:rPr>
          <w:rFonts w:ascii="Times New Roman" w:hAnsi="Times New Roman" w:cs="Times New Roman"/>
          <w:color w:val="000000"/>
          <w:sz w:val="24"/>
          <w:szCs w:val="24"/>
        </w:rPr>
        <w:t>понятие и виды слушания</w:t>
      </w:r>
      <w:r w:rsidRPr="00DA1B64">
        <w:rPr>
          <w:rStyle w:val="FontStyle45"/>
          <w:sz w:val="24"/>
          <w:szCs w:val="24"/>
        </w:rPr>
        <w:t>.</w:t>
      </w:r>
    </w:p>
    <w:p w:rsidR="00F76D0C" w:rsidRPr="00DA1B64" w:rsidRDefault="00F76D0C" w:rsidP="00F76D0C">
      <w:pPr>
        <w:pStyle w:val="1"/>
        <w:spacing w:after="0" w:line="240" w:lineRule="auto"/>
        <w:ind w:left="14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D0C" w:rsidRPr="00DA1B64" w:rsidRDefault="00F76D0C" w:rsidP="00F76D0C">
      <w:pPr>
        <w:pStyle w:val="1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b/>
          <w:bCs/>
          <w:sz w:val="24"/>
          <w:szCs w:val="24"/>
        </w:rPr>
        <w:t>Содержание заданий</w:t>
      </w:r>
    </w:p>
    <w:p w:rsidR="00F76D0C" w:rsidRPr="00DA1B64" w:rsidRDefault="00F76D0C" w:rsidP="00F76D0C">
      <w:pPr>
        <w:pStyle w:val="HTML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1. </w:t>
      </w:r>
      <w:r w:rsidRPr="00DA1B64">
        <w:rPr>
          <w:rStyle w:val="FontStyle45"/>
          <w:sz w:val="24"/>
          <w:szCs w:val="24"/>
        </w:rPr>
        <w:t>Проанализировать</w:t>
      </w:r>
      <w:r w:rsidRPr="00DA1B64">
        <w:rPr>
          <w:rFonts w:ascii="Times New Roman" w:hAnsi="Times New Roman" w:cs="Times New Roman"/>
          <w:sz w:val="24"/>
          <w:szCs w:val="24"/>
        </w:rPr>
        <w:t xml:space="preserve">, приложение 9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отрывки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 xml:space="preserve"> представленные ниже, упражнение 3.</w:t>
      </w:r>
    </w:p>
    <w:p w:rsidR="00F76D0C" w:rsidRPr="00DA1B64" w:rsidRDefault="00F76D0C" w:rsidP="00F76D0C">
      <w:pPr>
        <w:pStyle w:val="Style34"/>
        <w:widowControl/>
        <w:tabs>
          <w:tab w:val="left" w:pos="235"/>
        </w:tabs>
        <w:spacing w:line="240" w:lineRule="auto"/>
        <w:ind w:left="142" w:firstLine="720"/>
        <w:rPr>
          <w:rStyle w:val="ad"/>
          <w:rFonts w:ascii="Times New Roman" w:hAnsi="Times New Roman"/>
          <w:b w:val="0"/>
          <w:bCs/>
        </w:rPr>
      </w:pPr>
      <w:r w:rsidRPr="00DA1B64">
        <w:rPr>
          <w:rStyle w:val="ad"/>
          <w:rFonts w:ascii="Times New Roman" w:hAnsi="Times New Roman"/>
        </w:rPr>
        <w:t>Инструкция</w:t>
      </w:r>
    </w:p>
    <w:p w:rsidR="00F76D0C" w:rsidRPr="00DA1B64" w:rsidRDefault="00F76D0C" w:rsidP="00F76D0C">
      <w:pPr>
        <w:pStyle w:val="HTML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Style w:val="FontStyle45"/>
          <w:sz w:val="24"/>
          <w:szCs w:val="24"/>
        </w:rPr>
        <w:t>1.</w:t>
      </w:r>
      <w:r w:rsidRPr="00DA1B64">
        <w:rPr>
          <w:rFonts w:ascii="Times New Roman" w:hAnsi="Times New Roman" w:cs="Times New Roman"/>
          <w:sz w:val="24"/>
          <w:szCs w:val="24"/>
        </w:rPr>
        <w:t xml:space="preserve"> Определите типовую схему перцепции, систематические ошибки социального восприятия.</w:t>
      </w:r>
    </w:p>
    <w:p w:rsidR="00F76D0C" w:rsidRPr="00DA1B64" w:rsidRDefault="00F76D0C" w:rsidP="00F76D0C">
      <w:pPr>
        <w:pStyle w:val="Style14"/>
        <w:widowControl/>
        <w:tabs>
          <w:tab w:val="left" w:pos="0"/>
          <w:tab w:val="left" w:pos="720"/>
          <w:tab w:val="left" w:pos="900"/>
        </w:tabs>
        <w:ind w:left="720"/>
        <w:jc w:val="both"/>
        <w:rPr>
          <w:rStyle w:val="FontStyle45"/>
        </w:rPr>
      </w:pPr>
    </w:p>
    <w:p w:rsidR="00F76D0C" w:rsidRPr="00DA1B64" w:rsidRDefault="00F76D0C" w:rsidP="00F76D0C">
      <w:pPr>
        <w:pStyle w:val="HTML"/>
        <w:ind w:left="851"/>
        <w:jc w:val="both"/>
        <w:rPr>
          <w:rStyle w:val="FontStyle43"/>
          <w:rFonts w:cs="Times New Roman"/>
          <w:b w:val="0"/>
          <w:sz w:val="24"/>
          <w:szCs w:val="24"/>
        </w:rPr>
      </w:pPr>
      <w:r w:rsidRPr="00DA1B64">
        <w:rPr>
          <w:rStyle w:val="FontStyle45"/>
          <w:b/>
          <w:bCs/>
          <w:sz w:val="24"/>
          <w:szCs w:val="24"/>
        </w:rPr>
        <w:t xml:space="preserve">Задание № 2. </w:t>
      </w:r>
      <w:r w:rsidRPr="00DA1B64">
        <w:rPr>
          <w:rStyle w:val="FontStyle45"/>
          <w:sz w:val="24"/>
          <w:szCs w:val="24"/>
        </w:rPr>
        <w:t xml:space="preserve">Провести </w:t>
      </w:r>
      <w:r w:rsidRPr="00DA1B64">
        <w:rPr>
          <w:rStyle w:val="FontStyle43"/>
          <w:rFonts w:cs="Times New Roman"/>
          <w:b w:val="0"/>
          <w:sz w:val="24"/>
          <w:szCs w:val="24"/>
        </w:rPr>
        <w:t>анализ</w:t>
      </w:r>
      <w:r w:rsidRPr="00DA1B64">
        <w:rPr>
          <w:rFonts w:ascii="Times New Roman" w:hAnsi="Times New Roman" w:cs="Times New Roman"/>
          <w:color w:val="424242"/>
          <w:sz w:val="24"/>
          <w:szCs w:val="24"/>
        </w:rPr>
        <w:t xml:space="preserve"> </w:t>
      </w:r>
      <w:r w:rsidRPr="00DA1B64">
        <w:rPr>
          <w:rFonts w:ascii="Times New Roman" w:hAnsi="Times New Roman" w:cs="Times New Roman"/>
          <w:sz w:val="24"/>
          <w:szCs w:val="24"/>
        </w:rPr>
        <w:t xml:space="preserve">текста, упражнение 4. </w:t>
      </w:r>
    </w:p>
    <w:p w:rsidR="00F76D0C" w:rsidRPr="00DA1B64" w:rsidRDefault="00F76D0C" w:rsidP="00F76D0C">
      <w:pPr>
        <w:pStyle w:val="Style34"/>
        <w:widowControl/>
        <w:tabs>
          <w:tab w:val="left" w:pos="235"/>
        </w:tabs>
        <w:spacing w:line="240" w:lineRule="auto"/>
        <w:ind w:left="142" w:firstLine="720"/>
        <w:rPr>
          <w:rStyle w:val="FontStyle45"/>
        </w:rPr>
      </w:pPr>
      <w:r w:rsidRPr="00DA1B64">
        <w:rPr>
          <w:rStyle w:val="ad"/>
          <w:rFonts w:ascii="Times New Roman" w:hAnsi="Times New Roman"/>
        </w:rPr>
        <w:t>Инструкция</w:t>
      </w:r>
    </w:p>
    <w:p w:rsidR="00F76D0C" w:rsidRPr="00DA1B64" w:rsidRDefault="00F76D0C" w:rsidP="00F76D0C">
      <w:pPr>
        <w:pStyle w:val="HTML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Style w:val="FontStyle45"/>
          <w:sz w:val="24"/>
          <w:szCs w:val="24"/>
        </w:rPr>
        <w:tab/>
        <w:t xml:space="preserve">1. </w:t>
      </w:r>
      <w:r w:rsidRPr="00DA1B64">
        <w:rPr>
          <w:rFonts w:ascii="Times New Roman" w:hAnsi="Times New Roman" w:cs="Times New Roman"/>
          <w:sz w:val="24"/>
          <w:szCs w:val="24"/>
        </w:rPr>
        <w:t>Сформулируйте свои представления о роли «цветопсихологии» в социальной перцепции.</w:t>
      </w:r>
    </w:p>
    <w:p w:rsidR="00F76D0C" w:rsidRPr="00DA1B64" w:rsidRDefault="00F76D0C" w:rsidP="00F76D0C">
      <w:pPr>
        <w:pStyle w:val="HTML"/>
        <w:ind w:left="851"/>
        <w:jc w:val="both"/>
        <w:rPr>
          <w:rStyle w:val="FontStyle45"/>
          <w:color w:val="424242"/>
          <w:sz w:val="24"/>
          <w:szCs w:val="24"/>
        </w:rPr>
      </w:pPr>
    </w:p>
    <w:p w:rsidR="00F76D0C" w:rsidRPr="00DA1B64" w:rsidRDefault="00F76D0C" w:rsidP="00F76D0C">
      <w:pPr>
        <w:pStyle w:val="Style14"/>
        <w:widowControl/>
        <w:tabs>
          <w:tab w:val="left" w:pos="734"/>
        </w:tabs>
        <w:ind w:left="142"/>
        <w:jc w:val="both"/>
        <w:rPr>
          <w:rStyle w:val="FontStyle45"/>
        </w:rPr>
      </w:pPr>
      <w:r w:rsidRPr="00DA1B64">
        <w:rPr>
          <w:rStyle w:val="FontStyle45"/>
          <w:b/>
          <w:bCs/>
        </w:rPr>
        <w:t>Требования  к результатам работы, в том числе к оформлению</w:t>
      </w:r>
      <w:r w:rsidRPr="00DA1B64">
        <w:rPr>
          <w:rStyle w:val="FontStyle45"/>
        </w:rPr>
        <w:t>:</w:t>
      </w:r>
    </w:p>
    <w:p w:rsidR="00F76D0C" w:rsidRPr="00DA1B64" w:rsidRDefault="00F76D0C" w:rsidP="00F76D0C">
      <w:pPr>
        <w:pStyle w:val="Style14"/>
        <w:widowControl/>
        <w:tabs>
          <w:tab w:val="left" w:pos="0"/>
          <w:tab w:val="left" w:pos="993"/>
        </w:tabs>
        <w:ind w:left="720"/>
        <w:jc w:val="both"/>
        <w:rPr>
          <w:rStyle w:val="FontStyle45"/>
        </w:rPr>
      </w:pPr>
      <w:r w:rsidRPr="00DA1B64">
        <w:rPr>
          <w:rStyle w:val="FontStyle45"/>
        </w:rPr>
        <w:t xml:space="preserve">1. Отметить в работе более </w:t>
      </w:r>
      <w:proofErr w:type="gramStart"/>
      <w:r w:rsidRPr="00DA1B64">
        <w:rPr>
          <w:rStyle w:val="FontStyle45"/>
        </w:rPr>
        <w:t>приемлемое</w:t>
      </w:r>
      <w:proofErr w:type="gramEnd"/>
      <w:r w:rsidRPr="00DA1B64">
        <w:rPr>
          <w:rStyle w:val="FontStyle45"/>
        </w:rPr>
        <w:t xml:space="preserve"> слушания для каждого студента.</w:t>
      </w:r>
    </w:p>
    <w:p w:rsidR="00F76D0C" w:rsidRPr="00DA1B64" w:rsidRDefault="00F76D0C" w:rsidP="00F76D0C">
      <w:pPr>
        <w:pStyle w:val="Style14"/>
        <w:widowControl/>
        <w:tabs>
          <w:tab w:val="left" w:pos="993"/>
        </w:tabs>
        <w:ind w:left="720"/>
        <w:jc w:val="both"/>
        <w:rPr>
          <w:rStyle w:val="ad"/>
          <w:rFonts w:ascii="Times New Roman" w:hAnsi="Times New Roman"/>
          <w:b w:val="0"/>
          <w:bCs/>
        </w:rPr>
      </w:pPr>
      <w:r w:rsidRPr="00DA1B64">
        <w:rPr>
          <w:rStyle w:val="FontStyle45"/>
        </w:rPr>
        <w:t>2. Оформить работу в виде наблюдения за одногруппниками на занятии.</w:t>
      </w:r>
    </w:p>
    <w:p w:rsidR="00F76D0C" w:rsidRPr="00DA1B64" w:rsidRDefault="00F76D0C" w:rsidP="00F76D0C">
      <w:pPr>
        <w:pStyle w:val="Style14"/>
        <w:widowControl/>
        <w:tabs>
          <w:tab w:val="left" w:pos="734"/>
        </w:tabs>
        <w:ind w:left="142"/>
        <w:jc w:val="both"/>
        <w:rPr>
          <w:rStyle w:val="FontStyle45"/>
        </w:rPr>
      </w:pPr>
      <w:r w:rsidRPr="00DA1B64">
        <w:rPr>
          <w:rStyle w:val="ad"/>
          <w:rFonts w:ascii="Times New Roman" w:hAnsi="Times New Roman"/>
        </w:rPr>
        <w:t>Вопросы для самоконтроля</w:t>
      </w:r>
      <w:r w:rsidRPr="00DA1B64">
        <w:rPr>
          <w:rStyle w:val="ad"/>
          <w:rFonts w:ascii="Times New Roman" w:hAnsi="Times New Roman"/>
          <w:b w:val="0"/>
          <w:bCs/>
        </w:rPr>
        <w:t>.</w:t>
      </w:r>
    </w:p>
    <w:p w:rsidR="00F76D0C" w:rsidRPr="00DA1B64" w:rsidRDefault="00F76D0C" w:rsidP="00F76D0C">
      <w:pPr>
        <w:pStyle w:val="Style14"/>
        <w:widowControl/>
        <w:tabs>
          <w:tab w:val="left" w:pos="540"/>
        </w:tabs>
        <w:ind w:left="720"/>
        <w:jc w:val="both"/>
        <w:rPr>
          <w:rStyle w:val="FontStyle45"/>
        </w:rPr>
      </w:pPr>
      <w:r w:rsidRPr="00DA1B64">
        <w:rPr>
          <w:rStyle w:val="FontStyle45"/>
        </w:rPr>
        <w:t xml:space="preserve">1. В чем заключается специфика </w:t>
      </w:r>
      <w:proofErr w:type="gramStart"/>
      <w:r w:rsidRPr="00DA1B64">
        <w:rPr>
          <w:rStyle w:val="FontStyle45"/>
        </w:rPr>
        <w:t>социальной</w:t>
      </w:r>
      <w:proofErr w:type="gramEnd"/>
      <w:r w:rsidRPr="00DA1B64">
        <w:rPr>
          <w:rStyle w:val="FontStyle45"/>
        </w:rPr>
        <w:t xml:space="preserve"> перцепциив отличии от простого восприятия?</w:t>
      </w:r>
    </w:p>
    <w:p w:rsidR="00F76D0C" w:rsidRPr="00DA1B64" w:rsidRDefault="00F76D0C" w:rsidP="00F76D0C">
      <w:pPr>
        <w:pStyle w:val="Style14"/>
        <w:widowControl/>
        <w:ind w:left="720"/>
        <w:jc w:val="both"/>
        <w:rPr>
          <w:rStyle w:val="FontStyle45"/>
        </w:rPr>
      </w:pPr>
      <w:r w:rsidRPr="00DA1B64">
        <w:rPr>
          <w:rStyle w:val="FontStyle45"/>
        </w:rPr>
        <w:t xml:space="preserve">2. </w:t>
      </w:r>
      <w:r w:rsidRPr="00DA1B64">
        <w:rPr>
          <w:rFonts w:ascii="Times New Roman" w:hAnsi="Times New Roman" w:cs="Times New Roman"/>
        </w:rPr>
        <w:t>Какую роль играет социальная перцепция в процессе общения?</w:t>
      </w:r>
    </w:p>
    <w:p w:rsidR="00F76D0C" w:rsidRPr="00DA1B64" w:rsidRDefault="00F76D0C" w:rsidP="00F76D0C">
      <w:pPr>
        <w:ind w:left="720"/>
        <w:rPr>
          <w:rStyle w:val="FontStyle45"/>
          <w:b/>
          <w:bCs/>
          <w:sz w:val="24"/>
          <w:szCs w:val="24"/>
        </w:rPr>
      </w:pPr>
    </w:p>
    <w:p w:rsidR="00F76D0C" w:rsidRPr="00DA1B64" w:rsidRDefault="00F76D0C" w:rsidP="00F76D0C">
      <w:pPr>
        <w:tabs>
          <w:tab w:val="left" w:pos="720"/>
        </w:tabs>
        <w:rPr>
          <w:rStyle w:val="FontStyle45"/>
          <w:b/>
          <w:bCs/>
          <w:sz w:val="24"/>
          <w:szCs w:val="24"/>
        </w:rPr>
      </w:pPr>
      <w:r w:rsidRPr="00DA1B64">
        <w:rPr>
          <w:rStyle w:val="FontStyle45"/>
          <w:b/>
          <w:bCs/>
          <w:sz w:val="24"/>
          <w:szCs w:val="24"/>
        </w:rPr>
        <w:t>Формы контроля:</w:t>
      </w:r>
    </w:p>
    <w:p w:rsidR="00F76D0C" w:rsidRPr="00DA1B64" w:rsidRDefault="00F76D0C" w:rsidP="00F76D0C">
      <w:pPr>
        <w:ind w:left="900"/>
        <w:rPr>
          <w:rStyle w:val="FontStyle45"/>
          <w:bCs/>
          <w:sz w:val="24"/>
          <w:szCs w:val="24"/>
        </w:rPr>
      </w:pPr>
      <w:r w:rsidRPr="00DA1B64">
        <w:rPr>
          <w:rStyle w:val="FontStyle45"/>
          <w:bCs/>
          <w:sz w:val="24"/>
          <w:szCs w:val="24"/>
        </w:rPr>
        <w:t>- текущий контроль над ходом практической работы.</w:t>
      </w:r>
    </w:p>
    <w:p w:rsidR="00F76D0C" w:rsidRPr="00DA1B64" w:rsidRDefault="00F76D0C" w:rsidP="00F76D0C">
      <w:pPr>
        <w:ind w:left="142"/>
        <w:rPr>
          <w:sz w:val="24"/>
          <w:szCs w:val="24"/>
        </w:rPr>
      </w:pPr>
      <w:r w:rsidRPr="00DA1B64">
        <w:rPr>
          <w:rStyle w:val="FontStyle45"/>
          <w:b/>
          <w:bCs/>
          <w:sz w:val="24"/>
          <w:szCs w:val="24"/>
        </w:rPr>
        <w:t>Список рекомендуемой литературы</w:t>
      </w:r>
      <w:r w:rsidRPr="00DA1B64">
        <w:rPr>
          <w:rStyle w:val="FontStyle45"/>
          <w:sz w:val="24"/>
          <w:szCs w:val="24"/>
        </w:rPr>
        <w:t>:</w:t>
      </w:r>
      <w:r w:rsidRPr="00DA1B64">
        <w:rPr>
          <w:sz w:val="24"/>
          <w:szCs w:val="24"/>
        </w:rPr>
        <w:t xml:space="preserve"> </w:t>
      </w:r>
    </w:p>
    <w:p w:rsidR="00F76D0C" w:rsidRPr="00DA1B64" w:rsidRDefault="00F76D0C" w:rsidP="00F76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  <w:r w:rsidRPr="00DA1B64">
        <w:rPr>
          <w:bCs/>
          <w:sz w:val="24"/>
          <w:szCs w:val="24"/>
        </w:rPr>
        <w:lastRenderedPageBreak/>
        <w:t xml:space="preserve">1. Батаршев А.В. Психология личности и общения. – </w:t>
      </w:r>
      <w:r w:rsidRPr="00DA1B64">
        <w:rPr>
          <w:sz w:val="24"/>
          <w:szCs w:val="24"/>
        </w:rPr>
        <w:t>М., 2007. – 246 с.</w:t>
      </w:r>
    </w:p>
    <w:p w:rsidR="00F76D0C" w:rsidRPr="00DA1B64" w:rsidRDefault="00F76D0C" w:rsidP="00F76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  <w:r w:rsidRPr="00DA1B64">
        <w:rPr>
          <w:sz w:val="24"/>
          <w:szCs w:val="24"/>
        </w:rPr>
        <w:t>2. Панфилова А.П. Психология общения Москва издательский центр «Академия» 2014</w:t>
      </w:r>
    </w:p>
    <w:p w:rsidR="00F76D0C" w:rsidRPr="00DA1B64" w:rsidRDefault="00F76D0C" w:rsidP="00F76D0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76D0C" w:rsidRPr="00DA1B64" w:rsidRDefault="00F76D0C" w:rsidP="00F76D0C">
      <w:pPr>
        <w:ind w:left="142"/>
        <w:jc w:val="right"/>
        <w:rPr>
          <w:sz w:val="24"/>
          <w:szCs w:val="24"/>
        </w:rPr>
      </w:pPr>
      <w:r w:rsidRPr="00DA1B64">
        <w:rPr>
          <w:sz w:val="24"/>
          <w:szCs w:val="24"/>
        </w:rPr>
        <w:t>Приложение 9.</w:t>
      </w:r>
    </w:p>
    <w:p w:rsidR="00F76D0C" w:rsidRPr="00DA1B64" w:rsidRDefault="00F76D0C" w:rsidP="00F76D0C">
      <w:pPr>
        <w:ind w:left="142"/>
        <w:jc w:val="center"/>
        <w:rPr>
          <w:sz w:val="24"/>
          <w:szCs w:val="24"/>
        </w:rPr>
      </w:pPr>
      <w:r w:rsidRPr="00DA1B64">
        <w:rPr>
          <w:sz w:val="24"/>
          <w:szCs w:val="24"/>
        </w:rPr>
        <w:t>Практическое занятие № 11</w:t>
      </w:r>
    </w:p>
    <w:p w:rsidR="00F76D0C" w:rsidRPr="00DA1B64" w:rsidRDefault="00F76D0C" w:rsidP="00F76D0C">
      <w:pPr>
        <w:ind w:left="142"/>
        <w:jc w:val="center"/>
        <w:rPr>
          <w:b/>
          <w:bCs/>
          <w:sz w:val="24"/>
          <w:szCs w:val="24"/>
        </w:rPr>
      </w:pP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Процесс восприятия одним человеком другого выступает как обязательная составная часть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 xml:space="preserve">общения и условно может быть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назван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 xml:space="preserve"> перцептивной стороной общения. Под социальной перцепцией понимают процесс восприятия социальных объектов, под которыми подразумеваются другие люди, социальные группы, большие социальные общности. В качестве субъекта социальной перцепции может выступать не только отдельный индивид, но и группа.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Психологами было обнаружено несколько типовых схем, по которым строится образ другого человека, и которые в той или иной степени используются всеми людьми. Построение образа партнера по этим схемам иногда приводит к так называемым эффектам первого впечатления или систематическим ошибкам социального восприятия. Знание этих схем может способствовать пониманию того, как формируется первое впечатление о человеке.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Не менее важными и узнаваемыми являются ошибки, связанные с тем, нравится нам внешне партнер по общению или нет. Эти ошибки заключаются в том, что если человек нам нравится (внешне!), то одновременно мы склонны считать его более хорошим, умным, интересным. В данном случае под влиянием одного фактора переоцениваются или недооцениваются свойства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человека. Здесь мы имеем дело с фактором привлекательности.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76D0C" w:rsidRPr="00DA1B64" w:rsidRDefault="00F76D0C" w:rsidP="00F76D0C">
      <w:pPr>
        <w:pStyle w:val="HTML"/>
        <w:tabs>
          <w:tab w:val="clear" w:pos="916"/>
          <w:tab w:val="left" w:pos="142"/>
        </w:tabs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B64">
        <w:rPr>
          <w:rFonts w:ascii="Times New Roman" w:hAnsi="Times New Roman" w:cs="Times New Roman"/>
          <w:b/>
          <w:sz w:val="24"/>
          <w:szCs w:val="24"/>
        </w:rPr>
        <w:t>Упражнение 3.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 xml:space="preserve">Проанализируйте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отрывки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 xml:space="preserve"> представленные ниже, определите типовую схему перцепции, систематические ошибки социального восприятия.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«Удивительное дело, какая полная бывает иллюзия того, что красота есть добро Красивая женщина говорит глупости, ты слушаешь и не слышишь глупости, а слышишь умное Она говорит, делает гадости, а ты видишь что- то милое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 xml:space="preserve">огда же она не говорит ни глупостей, ни гадостей, а красива, то сейчас уверяешься, что она чудо как умна и нравственна» (Л.Н Толстой.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 xml:space="preserve">«Крейцерова соната»). </w:t>
      </w:r>
      <w:proofErr w:type="gramEnd"/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 xml:space="preserve">«Красота производит совершенные чудеса.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Все душевные недостатки в красавице вместо того, чтобы произвести отвращение, становятся как-то необыкновенно привлекательны» (Н.В.Гоголь.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«Невский проспект»).</w:t>
      </w:r>
      <w:proofErr w:type="gramEnd"/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76D0C" w:rsidRPr="00DA1B64" w:rsidRDefault="00F76D0C" w:rsidP="00F76D0C">
      <w:pPr>
        <w:pStyle w:val="HTML"/>
        <w:tabs>
          <w:tab w:val="clear" w:pos="916"/>
          <w:tab w:val="left" w:pos="142"/>
        </w:tabs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B64">
        <w:rPr>
          <w:rFonts w:ascii="Times New Roman" w:hAnsi="Times New Roman" w:cs="Times New Roman"/>
          <w:b/>
          <w:sz w:val="24"/>
          <w:szCs w:val="24"/>
        </w:rPr>
        <w:t>Упражнение 4.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Проанализируйте текст и сформулируйте свои представления о роли «цветопсихологии» в социальной перцепции.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- Люди излучают разнообразные сигналы, — объяснил Хаит. — Я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B64">
        <w:rPr>
          <w:rFonts w:ascii="Times New Roman" w:hAnsi="Times New Roman" w:cs="Times New Roman"/>
          <w:sz w:val="24"/>
          <w:szCs w:val="24"/>
        </w:rPr>
        <w:t>настроен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 xml:space="preserve"> на них и улавливаю. Я могу сказать очень многое о человеке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сигналам, которые он или она излучает.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- А я излучаю сигналы, Эл?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- Да, сэр. Все их излучают.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- Какие сигналы я излучаю?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Лицо Ханта было очень серьезным, когда он ответил: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-Бледно-красные.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- Что? - Марине выглядел озадаченным.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lastRenderedPageBreak/>
        <w:t>- Я улавливаю сигналы в виде цвета. Может быть, вам покажется это странным, но я не уникален. Некоторые из нас могут ощущать цвета, излучаемые другими людьми. Это именно те сигналы, о которых я говорю. Сигналы, которые излучаете вы, я воспринимаю как бледно-красные. Что- то теплое, но в то же время агрессивное. Как сигнал предупреждения. Он притягивает тебя, но свидетельствует о какой-то опасности...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Марино остановил пленку и язвительно мне улыбнулся.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 xml:space="preserve">- Ну, разве этот парень не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>? — спросил он.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>- На самом деле мне кажется, что он довольно проницателен, — сказала я. — Ты действительно какой-то теплый, агрессивный и опасный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>Задумавшись, Хант наморщил лоб.</w:t>
      </w:r>
    </w:p>
    <w:p w:rsidR="00F76D0C" w:rsidRPr="00DA1B64" w:rsidRDefault="00F76D0C" w:rsidP="00F76D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A1B64">
        <w:rPr>
          <w:rFonts w:ascii="Times New Roman" w:hAnsi="Times New Roman" w:cs="Times New Roman"/>
          <w:sz w:val="24"/>
          <w:szCs w:val="24"/>
        </w:rPr>
        <w:t xml:space="preserve">- Пастельные оттенки, которые она излучала, не были такими уж необыкновенными, но я не интерпретирую их как слабость. И это не пассивность. Ее оттенки более холодные, арктические, как я уже сказал, а не цветочные. Она как будто указывала миру держаться от нее подальше, дать ей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 xml:space="preserve"> пространства... Отдаленность, вот что приходит в голову. Огромное расстояние, которое нужно преодолеть, чтобы добраться до нее; Но если вы </w:t>
      </w:r>
      <w:proofErr w:type="gramStart"/>
      <w:r w:rsidRPr="00DA1B64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DA1B64">
        <w:rPr>
          <w:rFonts w:ascii="Times New Roman" w:hAnsi="Times New Roman" w:cs="Times New Roman"/>
          <w:sz w:val="24"/>
          <w:szCs w:val="24"/>
        </w:rPr>
        <w:t xml:space="preserve"> же преодолеете, если она когда-нибудь позволит вам приблизиться, вы будете обожжены ее энергией... У нее высокая интенсивность; очень высокая. И у меня было ощущение, что она очень умная, очень сложная. (П. Корнуэлл)</w:t>
      </w:r>
    </w:p>
    <w:p w:rsidR="00F76D0C" w:rsidRPr="008112F5" w:rsidRDefault="00F76D0C" w:rsidP="00F76D0C">
      <w:pPr>
        <w:rPr>
          <w:color w:val="000000"/>
          <w:sz w:val="24"/>
          <w:szCs w:val="24"/>
          <w:shd w:val="clear" w:color="auto" w:fill="FFFFFF"/>
        </w:rPr>
      </w:pPr>
    </w:p>
    <w:p w:rsidR="00B97AD7" w:rsidRPr="00C23599" w:rsidRDefault="00B97AD7" w:rsidP="00DA3F40">
      <w:pPr>
        <w:jc w:val="right"/>
      </w:pPr>
      <w:r w:rsidRPr="00616437">
        <w:t xml:space="preserve">С уважением, </w:t>
      </w:r>
      <w:r>
        <w:t>Черникова Наталья Викторовна</w:t>
      </w:r>
    </w:p>
    <w:sectPr w:rsidR="00B97AD7" w:rsidRPr="00C23599" w:rsidSect="00A5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735B3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4A55ED1"/>
    <w:multiLevelType w:val="hybridMultilevel"/>
    <w:tmpl w:val="C8829D02"/>
    <w:lvl w:ilvl="0" w:tplc="F63C01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4E16621"/>
    <w:multiLevelType w:val="singleLevel"/>
    <w:tmpl w:val="A60495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137F25E9"/>
    <w:multiLevelType w:val="singleLevel"/>
    <w:tmpl w:val="A60495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">
    <w:nsid w:val="148326FF"/>
    <w:multiLevelType w:val="singleLevel"/>
    <w:tmpl w:val="C6FEB6D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>
    <w:nsid w:val="22293AC9"/>
    <w:multiLevelType w:val="singleLevel"/>
    <w:tmpl w:val="A60495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28BF6642"/>
    <w:multiLevelType w:val="singleLevel"/>
    <w:tmpl w:val="A60495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>
    <w:nsid w:val="336D1628"/>
    <w:multiLevelType w:val="hybridMultilevel"/>
    <w:tmpl w:val="5960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0A3AB9"/>
    <w:multiLevelType w:val="multilevel"/>
    <w:tmpl w:val="1CEA7F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008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5160D8F"/>
    <w:multiLevelType w:val="hybridMultilevel"/>
    <w:tmpl w:val="E548C186"/>
    <w:lvl w:ilvl="0" w:tplc="974E0A6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D2C42"/>
    <w:multiLevelType w:val="hybridMultilevel"/>
    <w:tmpl w:val="A46C4E4E"/>
    <w:lvl w:ilvl="0" w:tplc="227A15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C6DF6"/>
    <w:multiLevelType w:val="singleLevel"/>
    <w:tmpl w:val="9EFCD9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sz w:val="28"/>
      </w:rPr>
    </w:lvl>
  </w:abstractNum>
  <w:abstractNum w:abstractNumId="14">
    <w:nsid w:val="4E26487C"/>
    <w:multiLevelType w:val="singleLevel"/>
    <w:tmpl w:val="275677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5">
    <w:nsid w:val="4FA24AD4"/>
    <w:multiLevelType w:val="hybridMultilevel"/>
    <w:tmpl w:val="58725F8C"/>
    <w:lvl w:ilvl="0" w:tplc="95A6A9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DD1FBE"/>
    <w:multiLevelType w:val="singleLevel"/>
    <w:tmpl w:val="C6FEB6D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>
    <w:nsid w:val="5ABF22EA"/>
    <w:multiLevelType w:val="singleLevel"/>
    <w:tmpl w:val="C6FEB6D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>
    <w:nsid w:val="5D35161D"/>
    <w:multiLevelType w:val="singleLevel"/>
    <w:tmpl w:val="C6FEB6D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621103F9"/>
    <w:multiLevelType w:val="singleLevel"/>
    <w:tmpl w:val="A60495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0">
    <w:nsid w:val="6AAC21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EF57329"/>
    <w:multiLevelType w:val="singleLevel"/>
    <w:tmpl w:val="9A6481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2">
    <w:nsid w:val="735543B3"/>
    <w:multiLevelType w:val="singleLevel"/>
    <w:tmpl w:val="C6FEB6D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767D58B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BE31777"/>
    <w:multiLevelType w:val="singleLevel"/>
    <w:tmpl w:val="C6FEB6D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17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7">
    <w:abstractNumId w:val="6"/>
  </w:num>
  <w:num w:numId="8">
    <w:abstractNumId w:val="19"/>
  </w:num>
  <w:num w:numId="9">
    <w:abstractNumId w:val="5"/>
  </w:num>
  <w:num w:numId="10">
    <w:abstractNumId w:val="4"/>
  </w:num>
  <w:num w:numId="11">
    <w:abstractNumId w:val="24"/>
  </w:num>
  <w:num w:numId="12">
    <w:abstractNumId w:val="16"/>
  </w:num>
  <w:num w:numId="13">
    <w:abstractNumId w:val="7"/>
  </w:num>
  <w:num w:numId="14">
    <w:abstractNumId w:val="14"/>
  </w:num>
  <w:num w:numId="15">
    <w:abstractNumId w:val="13"/>
  </w:num>
  <w:num w:numId="16">
    <w:abstractNumId w:val="23"/>
  </w:num>
  <w:num w:numId="17">
    <w:abstractNumId w:val="1"/>
  </w:num>
  <w:num w:numId="18">
    <w:abstractNumId w:val="10"/>
  </w:num>
  <w:num w:numId="19">
    <w:abstractNumId w:val="20"/>
  </w:num>
  <w:num w:numId="20">
    <w:abstractNumId w:val="8"/>
  </w:num>
  <w:num w:numId="21">
    <w:abstractNumId w:val="11"/>
  </w:num>
  <w:num w:numId="22">
    <w:abstractNumId w:val="2"/>
  </w:num>
  <w:num w:numId="23">
    <w:abstractNumId w:val="12"/>
  </w:num>
  <w:num w:numId="24">
    <w:abstractNumId w:val="15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B6A"/>
    <w:rsid w:val="00002AAE"/>
    <w:rsid w:val="002049BF"/>
    <w:rsid w:val="00272746"/>
    <w:rsid w:val="00280793"/>
    <w:rsid w:val="0029318C"/>
    <w:rsid w:val="00390FEF"/>
    <w:rsid w:val="003C7A0A"/>
    <w:rsid w:val="003E5A34"/>
    <w:rsid w:val="00420BAC"/>
    <w:rsid w:val="00424727"/>
    <w:rsid w:val="004334F7"/>
    <w:rsid w:val="00441881"/>
    <w:rsid w:val="00446958"/>
    <w:rsid w:val="00471350"/>
    <w:rsid w:val="00477A8A"/>
    <w:rsid w:val="00532448"/>
    <w:rsid w:val="00554D47"/>
    <w:rsid w:val="005C116C"/>
    <w:rsid w:val="00616437"/>
    <w:rsid w:val="00626518"/>
    <w:rsid w:val="00650781"/>
    <w:rsid w:val="0068254D"/>
    <w:rsid w:val="006C38C4"/>
    <w:rsid w:val="00703686"/>
    <w:rsid w:val="007725ED"/>
    <w:rsid w:val="007757EE"/>
    <w:rsid w:val="007D7A43"/>
    <w:rsid w:val="008112F5"/>
    <w:rsid w:val="00824E36"/>
    <w:rsid w:val="00934E41"/>
    <w:rsid w:val="00A10B3D"/>
    <w:rsid w:val="00A556AE"/>
    <w:rsid w:val="00AA189F"/>
    <w:rsid w:val="00B332F7"/>
    <w:rsid w:val="00B4435A"/>
    <w:rsid w:val="00B97AD7"/>
    <w:rsid w:val="00BA21D6"/>
    <w:rsid w:val="00BB4EA4"/>
    <w:rsid w:val="00BC06FE"/>
    <w:rsid w:val="00C23599"/>
    <w:rsid w:val="00C52F6F"/>
    <w:rsid w:val="00C62655"/>
    <w:rsid w:val="00C84E02"/>
    <w:rsid w:val="00C95A2B"/>
    <w:rsid w:val="00CD250A"/>
    <w:rsid w:val="00CF3578"/>
    <w:rsid w:val="00CF7E3F"/>
    <w:rsid w:val="00D27334"/>
    <w:rsid w:val="00D32073"/>
    <w:rsid w:val="00D63418"/>
    <w:rsid w:val="00D748BF"/>
    <w:rsid w:val="00D76FAE"/>
    <w:rsid w:val="00DA1B64"/>
    <w:rsid w:val="00DA3F40"/>
    <w:rsid w:val="00DF4B0F"/>
    <w:rsid w:val="00E24B6A"/>
    <w:rsid w:val="00E56E40"/>
    <w:rsid w:val="00E636A2"/>
    <w:rsid w:val="00EF731B"/>
    <w:rsid w:val="00F44D4A"/>
    <w:rsid w:val="00F720EB"/>
    <w:rsid w:val="00F76D0C"/>
    <w:rsid w:val="00FA6C14"/>
    <w:rsid w:val="00FC3860"/>
    <w:rsid w:val="00FE59FD"/>
    <w:rsid w:val="00FF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AE"/>
    <w:pPr>
      <w:ind w:firstLine="709"/>
      <w:jc w:val="both"/>
    </w:pPr>
    <w:rPr>
      <w:sz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54D47"/>
    <w:pPr>
      <w:keepNext/>
      <w:ind w:left="708" w:firstLine="0"/>
      <w:jc w:val="left"/>
      <w:outlineLvl w:val="2"/>
    </w:pPr>
    <w:rPr>
      <w:rFonts w:eastAsia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4D47"/>
    <w:pPr>
      <w:keepNext/>
      <w:ind w:firstLine="0"/>
      <w:jc w:val="left"/>
      <w:outlineLvl w:val="3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54D47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54D47"/>
    <w:rPr>
      <w:rFonts w:eastAsia="Times New Roman" w:cs="Times New Roman"/>
      <w:b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rsid w:val="00E24B6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54D47"/>
    <w:pPr>
      <w:tabs>
        <w:tab w:val="left" w:pos="3544"/>
      </w:tabs>
      <w:ind w:firstLine="0"/>
    </w:pPr>
    <w:rPr>
      <w:rFonts w:eastAsia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554D47"/>
    <w:rPr>
      <w:rFonts w:eastAsia="Times New Roman" w:cs="Times New Roman"/>
      <w:snapToGrid w:val="0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4D47"/>
    <w:pPr>
      <w:ind w:firstLine="708"/>
      <w:jc w:val="left"/>
    </w:pPr>
    <w:rPr>
      <w:rFonts w:eastAsia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54D47"/>
    <w:rPr>
      <w:rFonts w:eastAsia="Times New Roman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554D47"/>
    <w:pPr>
      <w:ind w:firstLine="708"/>
    </w:pPr>
    <w:rPr>
      <w:rFonts w:eastAsia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54D47"/>
    <w:rPr>
      <w:rFonts w:eastAsia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554D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54D4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002AAE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BB4E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B4EA4"/>
    <w:rPr>
      <w:rFonts w:cs="Times New Roman"/>
      <w:sz w:val="16"/>
      <w:szCs w:val="16"/>
    </w:rPr>
  </w:style>
  <w:style w:type="paragraph" w:styleId="ab">
    <w:name w:val="Normal (Web)"/>
    <w:basedOn w:val="a"/>
    <w:uiPriority w:val="99"/>
    <w:rsid w:val="00BB4E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FF49D9"/>
    <w:pPr>
      <w:ind w:left="720"/>
      <w:contextualSpacing/>
    </w:pPr>
  </w:style>
  <w:style w:type="paragraph" w:customStyle="1" w:styleId="1">
    <w:name w:val="Абзац списка1"/>
    <w:basedOn w:val="a"/>
    <w:rsid w:val="007D7A43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lang w:eastAsia="ru-RU"/>
    </w:rPr>
  </w:style>
  <w:style w:type="character" w:styleId="ad">
    <w:name w:val="Strong"/>
    <w:basedOn w:val="a0"/>
    <w:uiPriority w:val="22"/>
    <w:qFormat/>
    <w:rsid w:val="007D7A43"/>
    <w:rPr>
      <w:rFonts w:cs="Times New Roman"/>
      <w:b/>
    </w:rPr>
  </w:style>
  <w:style w:type="paragraph" w:customStyle="1" w:styleId="11">
    <w:name w:val="Абзац списка11"/>
    <w:basedOn w:val="a"/>
    <w:uiPriority w:val="99"/>
    <w:rsid w:val="007D7A43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Style14">
    <w:name w:val="Style14"/>
    <w:basedOn w:val="a"/>
    <w:rsid w:val="007D7A43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34">
    <w:name w:val="Style34"/>
    <w:basedOn w:val="a"/>
    <w:rsid w:val="007D7A43"/>
    <w:pPr>
      <w:widowControl w:val="0"/>
      <w:autoSpaceDE w:val="0"/>
      <w:autoSpaceDN w:val="0"/>
      <w:adjustRightInd w:val="0"/>
      <w:spacing w:line="274" w:lineRule="exact"/>
      <w:ind w:firstLine="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43">
    <w:name w:val="Font Style43"/>
    <w:rsid w:val="007D7A43"/>
    <w:rPr>
      <w:rFonts w:ascii="Times New Roman" w:hAnsi="Times New Roman"/>
      <w:b/>
      <w:color w:val="000000"/>
      <w:sz w:val="22"/>
    </w:rPr>
  </w:style>
  <w:style w:type="character" w:customStyle="1" w:styleId="FontStyle45">
    <w:name w:val="Font Style45"/>
    <w:rsid w:val="007D7A43"/>
    <w:rPr>
      <w:rFonts w:ascii="Times New Roman" w:hAnsi="Times New Roman"/>
      <w:color w:val="000000"/>
      <w:sz w:val="22"/>
    </w:rPr>
  </w:style>
  <w:style w:type="paragraph" w:customStyle="1" w:styleId="21">
    <w:name w:val="Абзац списка2"/>
    <w:basedOn w:val="a"/>
    <w:uiPriority w:val="99"/>
    <w:rsid w:val="0068254D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76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6D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1670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</dc:creator>
  <cp:keywords/>
  <dc:description/>
  <cp:lastModifiedBy>1</cp:lastModifiedBy>
  <cp:revision>18</cp:revision>
  <dcterms:created xsi:type="dcterms:W3CDTF">2020-03-24T08:27:00Z</dcterms:created>
  <dcterms:modified xsi:type="dcterms:W3CDTF">2020-04-11T06:56:00Z</dcterms:modified>
</cp:coreProperties>
</file>