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D7" w:rsidRPr="000910D6" w:rsidRDefault="000910D6" w:rsidP="00D32073">
      <w:pPr>
        <w:jc w:val="right"/>
        <w:rPr>
          <w:b/>
          <w:sz w:val="24"/>
          <w:szCs w:val="24"/>
        </w:rPr>
      </w:pPr>
      <w:r w:rsidRPr="000910D6">
        <w:rPr>
          <w:b/>
          <w:sz w:val="24"/>
          <w:szCs w:val="24"/>
        </w:rPr>
        <w:t>13</w:t>
      </w:r>
      <w:r w:rsidR="00B97AD7" w:rsidRPr="000910D6">
        <w:rPr>
          <w:b/>
          <w:sz w:val="24"/>
          <w:szCs w:val="24"/>
        </w:rPr>
        <w:t>.04.2020</w:t>
      </w:r>
    </w:p>
    <w:p w:rsidR="00B97AD7" w:rsidRDefault="00B97AD7" w:rsidP="00D32073">
      <w:pPr>
        <w:rPr>
          <w:sz w:val="24"/>
          <w:szCs w:val="24"/>
        </w:rPr>
      </w:pPr>
      <w:r w:rsidRPr="00D748BF">
        <w:rPr>
          <w:sz w:val="24"/>
          <w:szCs w:val="24"/>
        </w:rPr>
        <w:t xml:space="preserve">Уважаемые студенты </w:t>
      </w:r>
      <w:r w:rsidR="00DE1F59">
        <w:rPr>
          <w:sz w:val="24"/>
          <w:szCs w:val="24"/>
        </w:rPr>
        <w:t>12</w:t>
      </w:r>
      <w:r w:rsidR="000910D6">
        <w:rPr>
          <w:sz w:val="24"/>
          <w:szCs w:val="24"/>
        </w:rPr>
        <w:t xml:space="preserve"> </w:t>
      </w:r>
      <w:r w:rsidR="00DE1F59">
        <w:rPr>
          <w:sz w:val="24"/>
          <w:szCs w:val="24"/>
        </w:rPr>
        <w:t>П</w:t>
      </w:r>
      <w:r w:rsidR="000910D6">
        <w:rPr>
          <w:sz w:val="24"/>
          <w:szCs w:val="24"/>
        </w:rPr>
        <w:t>ДО</w:t>
      </w:r>
      <w:r>
        <w:rPr>
          <w:sz w:val="24"/>
          <w:szCs w:val="24"/>
        </w:rPr>
        <w:t xml:space="preserve"> группы, сегодня у нас с вами</w:t>
      </w:r>
      <w:r w:rsidRPr="00D74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практическое </w:t>
      </w:r>
    </w:p>
    <w:p w:rsidR="00B97AD7" w:rsidRDefault="000910D6" w:rsidP="00D32073">
      <w:pPr>
        <w:rPr>
          <w:sz w:val="24"/>
          <w:szCs w:val="24"/>
        </w:rPr>
      </w:pPr>
      <w:r>
        <w:rPr>
          <w:sz w:val="24"/>
          <w:szCs w:val="24"/>
        </w:rPr>
        <w:t>занятие № 11</w:t>
      </w:r>
      <w:r w:rsidR="00B97AD7" w:rsidRPr="00C84E02">
        <w:rPr>
          <w:sz w:val="24"/>
          <w:szCs w:val="24"/>
        </w:rPr>
        <w:t xml:space="preserve"> </w:t>
      </w:r>
    </w:p>
    <w:p w:rsidR="00B97AD7" w:rsidRPr="00477A8A" w:rsidRDefault="00B97AD7" w:rsidP="00D32073">
      <w:pPr>
        <w:jc w:val="center"/>
        <w:rPr>
          <w:i/>
          <w:sz w:val="24"/>
          <w:szCs w:val="24"/>
          <w:u w:val="single"/>
        </w:rPr>
      </w:pPr>
      <w:r w:rsidRPr="00477A8A">
        <w:rPr>
          <w:sz w:val="24"/>
          <w:szCs w:val="24"/>
        </w:rPr>
        <w:t>Работы выполняем в рабочих тетрадях</w:t>
      </w:r>
      <w:r>
        <w:rPr>
          <w:sz w:val="24"/>
          <w:szCs w:val="24"/>
        </w:rPr>
        <w:t>, фотографируем</w:t>
      </w:r>
      <w:r w:rsidRPr="00477A8A">
        <w:rPr>
          <w:sz w:val="24"/>
          <w:szCs w:val="24"/>
        </w:rPr>
        <w:t xml:space="preserve"> </w:t>
      </w:r>
      <w:r w:rsidRPr="00477A8A">
        <w:rPr>
          <w:b/>
          <w:i/>
          <w:noProof/>
          <w:sz w:val="24"/>
          <w:szCs w:val="24"/>
        </w:rPr>
        <w:t>(работа должна быть названа фамилией студента</w:t>
      </w:r>
      <w:r w:rsidRPr="00477A8A">
        <w:rPr>
          <w:b/>
          <w:noProof/>
          <w:sz w:val="24"/>
          <w:szCs w:val="24"/>
        </w:rPr>
        <w:t xml:space="preserve">). </w:t>
      </w:r>
      <w:r w:rsidRPr="00477A8A">
        <w:rPr>
          <w:sz w:val="24"/>
          <w:szCs w:val="24"/>
        </w:rPr>
        <w:t xml:space="preserve"> Выполненную работу отправляете </w:t>
      </w:r>
      <w:r>
        <w:rPr>
          <w:sz w:val="24"/>
          <w:szCs w:val="24"/>
        </w:rPr>
        <w:t xml:space="preserve">в папку </w:t>
      </w:r>
      <w:r w:rsidR="00DE1F59">
        <w:rPr>
          <w:b/>
          <w:sz w:val="24"/>
          <w:szCs w:val="24"/>
        </w:rPr>
        <w:t>12</w:t>
      </w:r>
      <w:r w:rsidR="000910D6">
        <w:rPr>
          <w:b/>
          <w:sz w:val="24"/>
          <w:szCs w:val="24"/>
        </w:rPr>
        <w:t xml:space="preserve"> </w:t>
      </w:r>
      <w:r w:rsidR="00DE1F59">
        <w:rPr>
          <w:b/>
          <w:sz w:val="24"/>
          <w:szCs w:val="24"/>
        </w:rPr>
        <w:t>П</w:t>
      </w:r>
      <w:r w:rsidR="000910D6">
        <w:rPr>
          <w:b/>
          <w:sz w:val="24"/>
          <w:szCs w:val="24"/>
        </w:rPr>
        <w:t>ДО</w:t>
      </w:r>
      <w:r>
        <w:rPr>
          <w:b/>
          <w:sz w:val="24"/>
          <w:szCs w:val="24"/>
        </w:rPr>
        <w:t xml:space="preserve"> «Психология общения»</w:t>
      </w:r>
      <w:r>
        <w:rPr>
          <w:sz w:val="24"/>
          <w:szCs w:val="24"/>
        </w:rPr>
        <w:t xml:space="preserve">, которая находится в </w:t>
      </w:r>
      <w:r w:rsidRPr="00FC3860">
        <w:rPr>
          <w:b/>
          <w:sz w:val="24"/>
          <w:szCs w:val="24"/>
        </w:rPr>
        <w:t>Контакте</w:t>
      </w:r>
      <w:r>
        <w:rPr>
          <w:sz w:val="24"/>
          <w:szCs w:val="24"/>
        </w:rPr>
        <w:t xml:space="preserve"> </w:t>
      </w:r>
      <w:r w:rsidR="000910D6">
        <w:rPr>
          <w:b/>
          <w:color w:val="000000" w:themeColor="text1"/>
          <w:sz w:val="24"/>
          <w:szCs w:val="24"/>
          <w:u w:val="single"/>
        </w:rPr>
        <w:t>в срок до 20</w:t>
      </w:r>
      <w:r w:rsidRPr="00824E36">
        <w:rPr>
          <w:b/>
          <w:color w:val="000000" w:themeColor="text1"/>
          <w:sz w:val="24"/>
          <w:szCs w:val="24"/>
          <w:u w:val="single"/>
        </w:rPr>
        <w:t xml:space="preserve"> апреля</w:t>
      </w:r>
      <w:r>
        <w:rPr>
          <w:b/>
          <w:sz w:val="24"/>
          <w:szCs w:val="24"/>
          <w:u w:val="single"/>
        </w:rPr>
        <w:t xml:space="preserve"> 2020 года до 8</w:t>
      </w:r>
      <w:r w:rsidRPr="00477A8A">
        <w:rPr>
          <w:b/>
          <w:sz w:val="24"/>
          <w:szCs w:val="24"/>
          <w:u w:val="single"/>
        </w:rPr>
        <w:t>:00 по московскому времени</w:t>
      </w:r>
    </w:p>
    <w:p w:rsidR="00B97AD7" w:rsidRPr="00477A8A" w:rsidRDefault="00B97AD7" w:rsidP="00D32073">
      <w:pPr>
        <w:jc w:val="center"/>
        <w:rPr>
          <w:b/>
          <w:sz w:val="24"/>
          <w:szCs w:val="24"/>
        </w:rPr>
      </w:pPr>
    </w:p>
    <w:p w:rsidR="00B97AD7" w:rsidRPr="00477A8A" w:rsidRDefault="00B97AD7" w:rsidP="00D32073">
      <w:pPr>
        <w:jc w:val="center"/>
        <w:rPr>
          <w:b/>
          <w:sz w:val="24"/>
          <w:szCs w:val="24"/>
        </w:rPr>
      </w:pPr>
      <w:r w:rsidRPr="00477A8A">
        <w:rPr>
          <w:b/>
          <w:sz w:val="24"/>
          <w:szCs w:val="24"/>
        </w:rPr>
        <w:t xml:space="preserve">В своей работе указываете Ф.И.О., группу, дисциплину и тему. </w:t>
      </w:r>
    </w:p>
    <w:p w:rsidR="00B97AD7" w:rsidRDefault="00B97AD7" w:rsidP="00D32073">
      <w:pPr>
        <w:jc w:val="center"/>
        <w:rPr>
          <w:b/>
          <w:sz w:val="24"/>
          <w:szCs w:val="24"/>
        </w:rPr>
      </w:pPr>
    </w:p>
    <w:p w:rsidR="00B97AD7" w:rsidRPr="00D748BF" w:rsidRDefault="00B97AD7" w:rsidP="00E24B6A">
      <w:pPr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157"/>
        <w:gridCol w:w="2544"/>
        <w:gridCol w:w="2552"/>
        <w:gridCol w:w="1915"/>
      </w:tblGrid>
      <w:tr w:rsidR="00B97AD7" w:rsidRPr="00532448" w:rsidTr="000910D6">
        <w:tc>
          <w:tcPr>
            <w:tcW w:w="851" w:type="dxa"/>
          </w:tcPr>
          <w:p w:rsidR="00B97AD7" w:rsidRPr="00532448" w:rsidRDefault="00B97AD7" w:rsidP="00532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244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57" w:type="dxa"/>
          </w:tcPr>
          <w:p w:rsidR="00B97AD7" w:rsidRPr="00532448" w:rsidRDefault="00B97AD7" w:rsidP="00532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2448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544" w:type="dxa"/>
          </w:tcPr>
          <w:p w:rsidR="00B97AD7" w:rsidRPr="00532448" w:rsidRDefault="00B97AD7" w:rsidP="00532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244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B97AD7" w:rsidRPr="00532448" w:rsidRDefault="00B97AD7" w:rsidP="00532448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532448">
              <w:rPr>
                <w:b/>
                <w:iCs/>
                <w:color w:val="000000"/>
                <w:sz w:val="24"/>
                <w:szCs w:val="24"/>
              </w:rPr>
              <w:t>Форма и контроль выполнения</w:t>
            </w:r>
            <w:r w:rsidRPr="005324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B97AD7" w:rsidRPr="00532448" w:rsidRDefault="00B97AD7" w:rsidP="00532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2448">
              <w:rPr>
                <w:b/>
                <w:sz w:val="24"/>
                <w:szCs w:val="24"/>
              </w:rPr>
              <w:t>Срок сдачи</w:t>
            </w:r>
          </w:p>
        </w:tc>
      </w:tr>
      <w:tr w:rsidR="000910D6" w:rsidRPr="00532448" w:rsidTr="00377350">
        <w:trPr>
          <w:trHeight w:val="4135"/>
        </w:trPr>
        <w:tc>
          <w:tcPr>
            <w:tcW w:w="851" w:type="dxa"/>
          </w:tcPr>
          <w:p w:rsidR="000910D6" w:rsidRPr="00824E36" w:rsidRDefault="000910D6" w:rsidP="000910D6">
            <w:pPr>
              <w:ind w:left="-884" w:firstLine="817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824E36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157" w:type="dxa"/>
          </w:tcPr>
          <w:p w:rsidR="000910D6" w:rsidRPr="00532448" w:rsidRDefault="000910D6" w:rsidP="0053244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0910D6" w:rsidRPr="00F76D0C" w:rsidRDefault="000910D6" w:rsidP="00F7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76D0C">
              <w:rPr>
                <w:b/>
                <w:sz w:val="24"/>
                <w:szCs w:val="24"/>
              </w:rPr>
              <w:t>Тема 2.5 Общение  как восприятие людьми друг друга.</w:t>
            </w:r>
          </w:p>
          <w:p w:rsidR="000910D6" w:rsidRPr="00532448" w:rsidRDefault="000910D6" w:rsidP="00F76D0C">
            <w:pPr>
              <w:jc w:val="left"/>
              <w:rPr>
                <w:sz w:val="24"/>
                <w:szCs w:val="24"/>
              </w:rPr>
            </w:pPr>
            <w:r w:rsidRPr="00F76D0C">
              <w:rPr>
                <w:bCs/>
                <w:sz w:val="24"/>
                <w:szCs w:val="24"/>
              </w:rPr>
              <w:t xml:space="preserve">П.з. № 11. </w:t>
            </w:r>
            <w:r w:rsidRPr="00F76D0C">
              <w:rPr>
                <w:sz w:val="24"/>
                <w:szCs w:val="24"/>
              </w:rPr>
              <w:t>Эффекты межличностного восприятия.</w:t>
            </w:r>
          </w:p>
        </w:tc>
        <w:tc>
          <w:tcPr>
            <w:tcW w:w="2552" w:type="dxa"/>
          </w:tcPr>
          <w:p w:rsidR="000910D6" w:rsidRPr="00532448" w:rsidRDefault="000910D6" w:rsidP="00F76D0C">
            <w:pPr>
              <w:ind w:firstLine="0"/>
              <w:rPr>
                <w:color w:val="000000"/>
                <w:sz w:val="24"/>
                <w:szCs w:val="24"/>
              </w:rPr>
            </w:pPr>
            <w:r w:rsidRPr="00532448">
              <w:rPr>
                <w:bCs/>
                <w:sz w:val="24"/>
                <w:szCs w:val="24"/>
              </w:rPr>
              <w:t xml:space="preserve">Оформить практическое занятие № </w:t>
            </w:r>
            <w:r>
              <w:rPr>
                <w:bCs/>
                <w:sz w:val="24"/>
                <w:szCs w:val="24"/>
              </w:rPr>
              <w:t>11</w:t>
            </w:r>
          </w:p>
          <w:p w:rsidR="000910D6" w:rsidRPr="00532448" w:rsidRDefault="000910D6" w:rsidP="00F76D0C">
            <w:pPr>
              <w:ind w:firstLine="0"/>
              <w:rPr>
                <w:bCs/>
                <w:sz w:val="24"/>
                <w:szCs w:val="24"/>
              </w:rPr>
            </w:pPr>
          </w:p>
          <w:p w:rsidR="000910D6" w:rsidRPr="00532448" w:rsidRDefault="000910D6" w:rsidP="00F76D0C">
            <w:pPr>
              <w:ind w:firstLine="0"/>
              <w:rPr>
                <w:bCs/>
                <w:sz w:val="24"/>
                <w:szCs w:val="24"/>
              </w:rPr>
            </w:pPr>
            <w:r w:rsidRPr="00532448">
              <w:rPr>
                <w:bCs/>
                <w:sz w:val="24"/>
                <w:szCs w:val="24"/>
              </w:rPr>
              <w:t>Устно познакомиться с предложенным материалом и письменно в тетраде ответить на вопросы.</w:t>
            </w:r>
          </w:p>
          <w:p w:rsidR="000910D6" w:rsidRPr="00532448" w:rsidRDefault="000910D6" w:rsidP="00F76D0C">
            <w:pPr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0910D6" w:rsidRDefault="000910D6" w:rsidP="00F76D0C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532448">
              <w:rPr>
                <w:iCs/>
                <w:sz w:val="24"/>
                <w:szCs w:val="24"/>
              </w:rPr>
              <w:t>Проверка и анализ заданий преподавателем</w:t>
            </w:r>
          </w:p>
          <w:p w:rsidR="000910D6" w:rsidRPr="00532448" w:rsidRDefault="000910D6" w:rsidP="0053244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910D6" w:rsidRPr="00824E36" w:rsidRDefault="000910D6" w:rsidP="00824E36">
            <w:pPr>
              <w:ind w:firstLine="16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Pr="00824E36">
              <w:rPr>
                <w:color w:val="000000" w:themeColor="text1"/>
                <w:sz w:val="24"/>
                <w:szCs w:val="24"/>
              </w:rPr>
              <w:t>.04.2020</w:t>
            </w:r>
          </w:p>
        </w:tc>
      </w:tr>
    </w:tbl>
    <w:p w:rsidR="00B97AD7" w:rsidRDefault="00B97AD7" w:rsidP="0068254D">
      <w:pPr>
        <w:jc w:val="center"/>
        <w:rPr>
          <w:sz w:val="24"/>
          <w:szCs w:val="24"/>
        </w:rPr>
      </w:pPr>
    </w:p>
    <w:p w:rsidR="00F76D0C" w:rsidRDefault="00F76D0C" w:rsidP="00F7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F76D0C">
        <w:rPr>
          <w:b/>
          <w:sz w:val="24"/>
          <w:szCs w:val="24"/>
        </w:rPr>
        <w:t>Тема 2.5 Общение  как восприятие людьми друг друга.</w:t>
      </w:r>
    </w:p>
    <w:p w:rsidR="00F76D0C" w:rsidRPr="00F76D0C" w:rsidRDefault="00F76D0C" w:rsidP="00F7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F76D0C" w:rsidRPr="00DA1B64" w:rsidRDefault="00F76D0C" w:rsidP="00F76D0C">
      <w:pPr>
        <w:ind w:left="142"/>
        <w:jc w:val="center"/>
        <w:rPr>
          <w:sz w:val="24"/>
          <w:szCs w:val="24"/>
        </w:rPr>
      </w:pPr>
      <w:r w:rsidRPr="00DA1B64">
        <w:rPr>
          <w:sz w:val="24"/>
          <w:szCs w:val="24"/>
        </w:rPr>
        <w:t>Практическое занятие № 11</w:t>
      </w:r>
    </w:p>
    <w:p w:rsidR="00F76D0C" w:rsidRPr="00DA1B64" w:rsidRDefault="00F76D0C" w:rsidP="00F76D0C">
      <w:pPr>
        <w:ind w:left="142"/>
        <w:jc w:val="center"/>
        <w:rPr>
          <w:b/>
          <w:bCs/>
          <w:sz w:val="24"/>
          <w:szCs w:val="24"/>
        </w:rPr>
      </w:pPr>
      <w:r w:rsidRPr="00DA1B64">
        <w:rPr>
          <w:sz w:val="24"/>
          <w:szCs w:val="24"/>
        </w:rPr>
        <w:t>Тема занятия:</w:t>
      </w:r>
      <w:r w:rsidRPr="00DA1B64">
        <w:rPr>
          <w:bCs/>
          <w:sz w:val="24"/>
          <w:szCs w:val="24"/>
        </w:rPr>
        <w:t xml:space="preserve"> </w:t>
      </w:r>
      <w:r w:rsidRPr="00DA1B64">
        <w:rPr>
          <w:b/>
          <w:bCs/>
          <w:sz w:val="24"/>
          <w:szCs w:val="24"/>
        </w:rPr>
        <w:t>Эффекты межличностного восприятия.</w:t>
      </w:r>
    </w:p>
    <w:p w:rsidR="00F76D0C" w:rsidRPr="00DA1B64" w:rsidRDefault="00F76D0C" w:rsidP="00F76D0C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r w:rsidRPr="00DA1B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6D0C" w:rsidRPr="00DA1B64" w:rsidRDefault="00F76D0C" w:rsidP="00F76D0C">
      <w:pPr>
        <w:ind w:firstLine="708"/>
        <w:rPr>
          <w:color w:val="000000"/>
          <w:sz w:val="24"/>
          <w:szCs w:val="24"/>
        </w:rPr>
      </w:pPr>
      <w:r w:rsidRPr="00DA1B64">
        <w:rPr>
          <w:sz w:val="24"/>
          <w:szCs w:val="24"/>
        </w:rPr>
        <w:t xml:space="preserve">- </w:t>
      </w:r>
      <w:r w:rsidRPr="00DA1B64">
        <w:rPr>
          <w:color w:val="000000"/>
          <w:sz w:val="24"/>
          <w:szCs w:val="24"/>
        </w:rPr>
        <w:t>расширить представления о видах слушания;</w:t>
      </w:r>
    </w:p>
    <w:p w:rsidR="00F76D0C" w:rsidRPr="00DA1B64" w:rsidRDefault="00F76D0C" w:rsidP="00F76D0C">
      <w:pPr>
        <w:ind w:firstLine="708"/>
        <w:rPr>
          <w:color w:val="000000"/>
          <w:sz w:val="24"/>
          <w:szCs w:val="24"/>
          <w:shd w:val="clear" w:color="auto" w:fill="FFFFFF"/>
        </w:rPr>
      </w:pPr>
      <w:r w:rsidRPr="00DA1B64">
        <w:rPr>
          <w:sz w:val="24"/>
          <w:szCs w:val="24"/>
        </w:rPr>
        <w:t>- закрепить теоретические знания</w:t>
      </w:r>
      <w:r w:rsidRPr="00DA1B64">
        <w:rPr>
          <w:color w:val="000000"/>
          <w:sz w:val="24"/>
          <w:szCs w:val="24"/>
        </w:rPr>
        <w:t xml:space="preserve"> о способах эффективного общения, практическая отработка навыков видов слушания.</w:t>
      </w:r>
    </w:p>
    <w:p w:rsidR="00F76D0C" w:rsidRPr="00DA1B64" w:rsidRDefault="00F76D0C" w:rsidP="00F76D0C">
      <w:pPr>
        <w:pStyle w:val="1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F76D0C" w:rsidRPr="00DA1B64" w:rsidRDefault="00F76D0C" w:rsidP="00F76D0C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>Перечень необходимых средств обучения</w:t>
      </w:r>
      <w:r w:rsidRPr="00DA1B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6D0C" w:rsidRPr="00DA1B64" w:rsidRDefault="00F76D0C" w:rsidP="00F76D0C">
      <w:pPr>
        <w:pStyle w:val="1"/>
        <w:tabs>
          <w:tab w:val="left" w:pos="720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- </w:t>
      </w:r>
      <w:r w:rsidRPr="00DA1B64">
        <w:rPr>
          <w:rFonts w:ascii="Times New Roman" w:hAnsi="Times New Roman" w:cs="Times New Roman"/>
          <w:color w:val="000000"/>
          <w:sz w:val="24"/>
          <w:szCs w:val="24"/>
        </w:rPr>
        <w:t>перечень теоретических материалов к обсуждению</w:t>
      </w:r>
      <w:r w:rsidRPr="00DA1B64">
        <w:rPr>
          <w:rFonts w:ascii="Times New Roman" w:hAnsi="Times New Roman" w:cs="Times New Roman"/>
          <w:sz w:val="24"/>
          <w:szCs w:val="24"/>
        </w:rPr>
        <w:t>;</w:t>
      </w:r>
    </w:p>
    <w:p w:rsidR="00F76D0C" w:rsidRPr="00DA1B64" w:rsidRDefault="00F76D0C" w:rsidP="00F76D0C">
      <w:pPr>
        <w:pStyle w:val="1"/>
        <w:tabs>
          <w:tab w:val="left" w:pos="720"/>
        </w:tabs>
        <w:spacing w:after="0" w:line="240" w:lineRule="auto"/>
        <w:ind w:left="142" w:firstLine="578"/>
        <w:jc w:val="both"/>
        <w:rPr>
          <w:rStyle w:val="FontStyle45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- </w:t>
      </w:r>
      <w:r w:rsidRPr="00DA1B64">
        <w:rPr>
          <w:rFonts w:ascii="Times New Roman" w:hAnsi="Times New Roman" w:cs="Times New Roman"/>
          <w:color w:val="000000"/>
          <w:sz w:val="24"/>
          <w:szCs w:val="24"/>
        </w:rPr>
        <w:t>понятие и виды слушания</w:t>
      </w:r>
      <w:r w:rsidRPr="00DA1B64">
        <w:rPr>
          <w:rStyle w:val="FontStyle45"/>
          <w:sz w:val="24"/>
          <w:szCs w:val="24"/>
        </w:rPr>
        <w:t>.</w:t>
      </w:r>
    </w:p>
    <w:p w:rsidR="00F76D0C" w:rsidRPr="00DA1B64" w:rsidRDefault="00F76D0C" w:rsidP="00F76D0C">
      <w:pPr>
        <w:pStyle w:val="1"/>
        <w:spacing w:after="0" w:line="240" w:lineRule="auto"/>
        <w:ind w:left="14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D0C" w:rsidRPr="00DA1B64" w:rsidRDefault="00F76D0C" w:rsidP="00F76D0C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>Содержание заданий</w:t>
      </w:r>
    </w:p>
    <w:p w:rsidR="00F76D0C" w:rsidRPr="00DA1B64" w:rsidRDefault="00F76D0C" w:rsidP="00F76D0C">
      <w:pPr>
        <w:pStyle w:val="HTM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  <w:r w:rsidRPr="00DA1B64">
        <w:rPr>
          <w:rStyle w:val="FontStyle45"/>
          <w:sz w:val="24"/>
          <w:szCs w:val="24"/>
        </w:rPr>
        <w:t>Проанализировать</w:t>
      </w:r>
      <w:r w:rsidRPr="00DA1B64">
        <w:rPr>
          <w:rFonts w:ascii="Times New Roman" w:hAnsi="Times New Roman" w:cs="Times New Roman"/>
          <w:sz w:val="24"/>
          <w:szCs w:val="24"/>
        </w:rPr>
        <w:t xml:space="preserve">, приложение 9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отрывки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представленные ниже, упражнение 3.</w:t>
      </w:r>
    </w:p>
    <w:p w:rsidR="00F76D0C" w:rsidRPr="00DA1B64" w:rsidRDefault="00F76D0C" w:rsidP="00F76D0C">
      <w:pPr>
        <w:pStyle w:val="Style34"/>
        <w:widowControl/>
        <w:tabs>
          <w:tab w:val="left" w:pos="235"/>
        </w:tabs>
        <w:spacing w:line="240" w:lineRule="auto"/>
        <w:ind w:left="142" w:firstLine="720"/>
        <w:rPr>
          <w:rStyle w:val="ad"/>
          <w:rFonts w:ascii="Times New Roman" w:hAnsi="Times New Roman"/>
          <w:b w:val="0"/>
          <w:bCs/>
        </w:rPr>
      </w:pPr>
      <w:r w:rsidRPr="00DA1B64">
        <w:rPr>
          <w:rStyle w:val="ad"/>
          <w:rFonts w:ascii="Times New Roman" w:hAnsi="Times New Roman"/>
        </w:rPr>
        <w:t>Инструкция</w:t>
      </w:r>
    </w:p>
    <w:p w:rsidR="00F76D0C" w:rsidRPr="00DA1B64" w:rsidRDefault="00F76D0C" w:rsidP="00F76D0C">
      <w:pPr>
        <w:pStyle w:val="HTM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Style w:val="FontStyle45"/>
          <w:sz w:val="24"/>
          <w:szCs w:val="24"/>
        </w:rPr>
        <w:t>1.</w:t>
      </w:r>
      <w:r w:rsidRPr="00DA1B64">
        <w:rPr>
          <w:rFonts w:ascii="Times New Roman" w:hAnsi="Times New Roman" w:cs="Times New Roman"/>
          <w:sz w:val="24"/>
          <w:szCs w:val="24"/>
        </w:rPr>
        <w:t xml:space="preserve"> Определите типовую схему перцепции, систематические ошибки социального восприятия.</w:t>
      </w:r>
    </w:p>
    <w:p w:rsidR="00F76D0C" w:rsidRPr="00DA1B64" w:rsidRDefault="00F76D0C" w:rsidP="00F76D0C">
      <w:pPr>
        <w:pStyle w:val="Style14"/>
        <w:widowControl/>
        <w:tabs>
          <w:tab w:val="left" w:pos="0"/>
          <w:tab w:val="left" w:pos="720"/>
          <w:tab w:val="left" w:pos="900"/>
        </w:tabs>
        <w:ind w:left="720"/>
        <w:jc w:val="both"/>
        <w:rPr>
          <w:rStyle w:val="FontStyle45"/>
        </w:rPr>
      </w:pPr>
    </w:p>
    <w:p w:rsidR="00F76D0C" w:rsidRPr="00DA1B64" w:rsidRDefault="00F76D0C" w:rsidP="00F76D0C">
      <w:pPr>
        <w:pStyle w:val="HTML"/>
        <w:ind w:left="851"/>
        <w:jc w:val="both"/>
        <w:rPr>
          <w:rStyle w:val="FontStyle43"/>
          <w:rFonts w:cs="Times New Roman"/>
          <w:b w:val="0"/>
          <w:sz w:val="24"/>
          <w:szCs w:val="24"/>
        </w:rPr>
      </w:pPr>
      <w:r w:rsidRPr="00DA1B64">
        <w:rPr>
          <w:rStyle w:val="FontStyle45"/>
          <w:b/>
          <w:bCs/>
          <w:sz w:val="24"/>
          <w:szCs w:val="24"/>
        </w:rPr>
        <w:t xml:space="preserve">Задание № 2. </w:t>
      </w:r>
      <w:r w:rsidRPr="00DA1B64">
        <w:rPr>
          <w:rStyle w:val="FontStyle45"/>
          <w:sz w:val="24"/>
          <w:szCs w:val="24"/>
        </w:rPr>
        <w:t xml:space="preserve">Провести </w:t>
      </w:r>
      <w:r w:rsidRPr="00DA1B64">
        <w:rPr>
          <w:rStyle w:val="FontStyle43"/>
          <w:rFonts w:cs="Times New Roman"/>
          <w:b w:val="0"/>
          <w:sz w:val="24"/>
          <w:szCs w:val="24"/>
        </w:rPr>
        <w:t>анализ</w:t>
      </w:r>
      <w:r w:rsidRPr="00DA1B64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Pr="00DA1B64">
        <w:rPr>
          <w:rFonts w:ascii="Times New Roman" w:hAnsi="Times New Roman" w:cs="Times New Roman"/>
          <w:sz w:val="24"/>
          <w:szCs w:val="24"/>
        </w:rPr>
        <w:t xml:space="preserve">текста, упражнение 4. </w:t>
      </w:r>
    </w:p>
    <w:p w:rsidR="00F76D0C" w:rsidRPr="00DA1B64" w:rsidRDefault="00F76D0C" w:rsidP="00F76D0C">
      <w:pPr>
        <w:pStyle w:val="Style34"/>
        <w:widowControl/>
        <w:tabs>
          <w:tab w:val="left" w:pos="235"/>
        </w:tabs>
        <w:spacing w:line="240" w:lineRule="auto"/>
        <w:ind w:left="142" w:firstLine="720"/>
        <w:rPr>
          <w:rStyle w:val="FontStyle45"/>
        </w:rPr>
      </w:pPr>
      <w:r w:rsidRPr="00DA1B64">
        <w:rPr>
          <w:rStyle w:val="ad"/>
          <w:rFonts w:ascii="Times New Roman" w:hAnsi="Times New Roman"/>
        </w:rPr>
        <w:t>Инструкция</w:t>
      </w:r>
    </w:p>
    <w:p w:rsidR="00F76D0C" w:rsidRPr="00DA1B64" w:rsidRDefault="00F76D0C" w:rsidP="00F76D0C">
      <w:pPr>
        <w:pStyle w:val="HTM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Style w:val="FontStyle45"/>
          <w:sz w:val="24"/>
          <w:szCs w:val="24"/>
        </w:rPr>
        <w:lastRenderedPageBreak/>
        <w:tab/>
        <w:t xml:space="preserve">1. </w:t>
      </w:r>
      <w:r w:rsidRPr="00DA1B64">
        <w:rPr>
          <w:rFonts w:ascii="Times New Roman" w:hAnsi="Times New Roman" w:cs="Times New Roman"/>
          <w:sz w:val="24"/>
          <w:szCs w:val="24"/>
        </w:rPr>
        <w:t>Сформулируйте свои представления о роли «цветопсихологии» в социальной перцепции.</w:t>
      </w:r>
    </w:p>
    <w:p w:rsidR="00F76D0C" w:rsidRPr="00DA1B64" w:rsidRDefault="00F76D0C" w:rsidP="00F76D0C">
      <w:pPr>
        <w:pStyle w:val="HTML"/>
        <w:ind w:left="851"/>
        <w:jc w:val="both"/>
        <w:rPr>
          <w:rStyle w:val="FontStyle45"/>
          <w:color w:val="424242"/>
          <w:sz w:val="24"/>
          <w:szCs w:val="24"/>
        </w:rPr>
      </w:pPr>
    </w:p>
    <w:p w:rsidR="00F76D0C" w:rsidRPr="00DA1B64" w:rsidRDefault="00F76D0C" w:rsidP="00F76D0C">
      <w:pPr>
        <w:pStyle w:val="Style14"/>
        <w:widowControl/>
        <w:tabs>
          <w:tab w:val="left" w:pos="734"/>
        </w:tabs>
        <w:ind w:left="142"/>
        <w:jc w:val="both"/>
        <w:rPr>
          <w:rStyle w:val="FontStyle45"/>
        </w:rPr>
      </w:pPr>
      <w:r w:rsidRPr="00DA1B64">
        <w:rPr>
          <w:rStyle w:val="FontStyle45"/>
          <w:b/>
          <w:bCs/>
        </w:rPr>
        <w:t>Требования  к результатам работы, в том числе к оформлению</w:t>
      </w:r>
      <w:r w:rsidRPr="00DA1B64">
        <w:rPr>
          <w:rStyle w:val="FontStyle45"/>
        </w:rPr>
        <w:t>:</w:t>
      </w:r>
    </w:p>
    <w:p w:rsidR="00F76D0C" w:rsidRPr="00DA1B64" w:rsidRDefault="00F76D0C" w:rsidP="00F76D0C">
      <w:pPr>
        <w:pStyle w:val="Style14"/>
        <w:widowControl/>
        <w:tabs>
          <w:tab w:val="left" w:pos="0"/>
          <w:tab w:val="left" w:pos="993"/>
        </w:tabs>
        <w:ind w:left="720"/>
        <w:jc w:val="both"/>
        <w:rPr>
          <w:rStyle w:val="FontStyle45"/>
        </w:rPr>
      </w:pPr>
      <w:r w:rsidRPr="00DA1B64">
        <w:rPr>
          <w:rStyle w:val="FontStyle45"/>
        </w:rPr>
        <w:t xml:space="preserve">1. Отметить в работе более </w:t>
      </w:r>
      <w:proofErr w:type="gramStart"/>
      <w:r w:rsidRPr="00DA1B64">
        <w:rPr>
          <w:rStyle w:val="FontStyle45"/>
        </w:rPr>
        <w:t>приемлемое</w:t>
      </w:r>
      <w:proofErr w:type="gramEnd"/>
      <w:r w:rsidRPr="00DA1B64">
        <w:rPr>
          <w:rStyle w:val="FontStyle45"/>
        </w:rPr>
        <w:t xml:space="preserve"> слушания для каждого студента.</w:t>
      </w:r>
    </w:p>
    <w:p w:rsidR="00F76D0C" w:rsidRPr="00DA1B64" w:rsidRDefault="00F76D0C" w:rsidP="00F76D0C">
      <w:pPr>
        <w:pStyle w:val="Style14"/>
        <w:widowControl/>
        <w:tabs>
          <w:tab w:val="left" w:pos="993"/>
        </w:tabs>
        <w:ind w:left="720"/>
        <w:jc w:val="both"/>
        <w:rPr>
          <w:rStyle w:val="ad"/>
          <w:rFonts w:ascii="Times New Roman" w:hAnsi="Times New Roman"/>
          <w:b w:val="0"/>
          <w:bCs/>
        </w:rPr>
      </w:pPr>
      <w:r w:rsidRPr="00DA1B64">
        <w:rPr>
          <w:rStyle w:val="FontStyle45"/>
        </w:rPr>
        <w:t>2. Оформить работу в виде наблюдения за одногруппниками на занятии.</w:t>
      </w:r>
    </w:p>
    <w:p w:rsidR="00F76D0C" w:rsidRPr="00DA1B64" w:rsidRDefault="00F76D0C" w:rsidP="00F76D0C">
      <w:pPr>
        <w:pStyle w:val="Style14"/>
        <w:widowControl/>
        <w:tabs>
          <w:tab w:val="left" w:pos="734"/>
        </w:tabs>
        <w:ind w:left="142"/>
        <w:jc w:val="both"/>
        <w:rPr>
          <w:rStyle w:val="FontStyle45"/>
        </w:rPr>
      </w:pPr>
      <w:r w:rsidRPr="00DA1B64">
        <w:rPr>
          <w:rStyle w:val="ad"/>
          <w:rFonts w:ascii="Times New Roman" w:hAnsi="Times New Roman"/>
        </w:rPr>
        <w:t>Вопросы для самоконтроля</w:t>
      </w:r>
      <w:r w:rsidRPr="00DA1B64">
        <w:rPr>
          <w:rStyle w:val="ad"/>
          <w:rFonts w:ascii="Times New Roman" w:hAnsi="Times New Roman"/>
          <w:b w:val="0"/>
          <w:bCs/>
        </w:rPr>
        <w:t>.</w:t>
      </w:r>
    </w:p>
    <w:p w:rsidR="00F76D0C" w:rsidRPr="00DA1B64" w:rsidRDefault="00F76D0C" w:rsidP="00F76D0C">
      <w:pPr>
        <w:pStyle w:val="Style14"/>
        <w:widowControl/>
        <w:tabs>
          <w:tab w:val="left" w:pos="540"/>
        </w:tabs>
        <w:ind w:left="720"/>
        <w:jc w:val="both"/>
        <w:rPr>
          <w:rStyle w:val="FontStyle45"/>
        </w:rPr>
      </w:pPr>
      <w:r w:rsidRPr="00DA1B64">
        <w:rPr>
          <w:rStyle w:val="FontStyle45"/>
        </w:rPr>
        <w:t xml:space="preserve">1. В чем заключается специфика </w:t>
      </w:r>
      <w:proofErr w:type="gramStart"/>
      <w:r w:rsidRPr="00DA1B64">
        <w:rPr>
          <w:rStyle w:val="FontStyle45"/>
        </w:rPr>
        <w:t>социальной</w:t>
      </w:r>
      <w:proofErr w:type="gramEnd"/>
      <w:r w:rsidRPr="00DA1B64">
        <w:rPr>
          <w:rStyle w:val="FontStyle45"/>
        </w:rPr>
        <w:t xml:space="preserve"> перцепциив отличии от простого восприятия?</w:t>
      </w:r>
    </w:p>
    <w:p w:rsidR="00F76D0C" w:rsidRPr="00DA1B64" w:rsidRDefault="00F76D0C" w:rsidP="00F76D0C">
      <w:pPr>
        <w:pStyle w:val="Style14"/>
        <w:widowControl/>
        <w:ind w:left="720"/>
        <w:jc w:val="both"/>
        <w:rPr>
          <w:rStyle w:val="FontStyle45"/>
        </w:rPr>
      </w:pPr>
      <w:r w:rsidRPr="00DA1B64">
        <w:rPr>
          <w:rStyle w:val="FontStyle45"/>
        </w:rPr>
        <w:t xml:space="preserve">2. </w:t>
      </w:r>
      <w:r w:rsidRPr="00DA1B64">
        <w:rPr>
          <w:rFonts w:ascii="Times New Roman" w:hAnsi="Times New Roman" w:cs="Times New Roman"/>
        </w:rPr>
        <w:t>Какую роль играет социальная перцепция в процессе общения?</w:t>
      </w:r>
    </w:p>
    <w:p w:rsidR="00F76D0C" w:rsidRPr="00DA1B64" w:rsidRDefault="00F76D0C" w:rsidP="00F76D0C">
      <w:pPr>
        <w:ind w:left="720"/>
        <w:rPr>
          <w:rStyle w:val="FontStyle45"/>
          <w:b/>
          <w:bCs/>
          <w:sz w:val="24"/>
          <w:szCs w:val="24"/>
        </w:rPr>
      </w:pPr>
    </w:p>
    <w:p w:rsidR="00F76D0C" w:rsidRPr="00DA1B64" w:rsidRDefault="00F76D0C" w:rsidP="00F76D0C">
      <w:pPr>
        <w:tabs>
          <w:tab w:val="left" w:pos="720"/>
        </w:tabs>
        <w:rPr>
          <w:rStyle w:val="FontStyle45"/>
          <w:b/>
          <w:bCs/>
          <w:sz w:val="24"/>
          <w:szCs w:val="24"/>
        </w:rPr>
      </w:pPr>
      <w:r w:rsidRPr="00DA1B64">
        <w:rPr>
          <w:rStyle w:val="FontStyle45"/>
          <w:b/>
          <w:bCs/>
          <w:sz w:val="24"/>
          <w:szCs w:val="24"/>
        </w:rPr>
        <w:t>Формы контроля:</w:t>
      </w:r>
    </w:p>
    <w:p w:rsidR="00F76D0C" w:rsidRPr="00DA1B64" w:rsidRDefault="00F76D0C" w:rsidP="00F76D0C">
      <w:pPr>
        <w:ind w:left="900"/>
        <w:rPr>
          <w:rStyle w:val="FontStyle45"/>
          <w:bCs/>
          <w:sz w:val="24"/>
          <w:szCs w:val="24"/>
        </w:rPr>
      </w:pPr>
      <w:r w:rsidRPr="00DA1B64">
        <w:rPr>
          <w:rStyle w:val="FontStyle45"/>
          <w:bCs/>
          <w:sz w:val="24"/>
          <w:szCs w:val="24"/>
        </w:rPr>
        <w:t>- текущий контроль над ходом практической работы.</w:t>
      </w:r>
    </w:p>
    <w:p w:rsidR="00F76D0C" w:rsidRPr="00DA1B64" w:rsidRDefault="00F76D0C" w:rsidP="00F76D0C">
      <w:pPr>
        <w:ind w:left="142"/>
        <w:rPr>
          <w:sz w:val="24"/>
          <w:szCs w:val="24"/>
        </w:rPr>
      </w:pPr>
      <w:r w:rsidRPr="00DA1B64">
        <w:rPr>
          <w:rStyle w:val="FontStyle45"/>
          <w:b/>
          <w:bCs/>
          <w:sz w:val="24"/>
          <w:szCs w:val="24"/>
        </w:rPr>
        <w:t>Список рекомендуемой литературы</w:t>
      </w:r>
      <w:r w:rsidRPr="00DA1B64">
        <w:rPr>
          <w:rStyle w:val="FontStyle45"/>
          <w:sz w:val="24"/>
          <w:szCs w:val="24"/>
        </w:rPr>
        <w:t>:</w:t>
      </w:r>
      <w:r w:rsidRPr="00DA1B64">
        <w:rPr>
          <w:sz w:val="24"/>
          <w:szCs w:val="24"/>
        </w:rPr>
        <w:t xml:space="preserve"> </w:t>
      </w:r>
    </w:p>
    <w:p w:rsidR="00F76D0C" w:rsidRPr="00DA1B64" w:rsidRDefault="00F76D0C" w:rsidP="00F7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 w:rsidRPr="00DA1B64">
        <w:rPr>
          <w:bCs/>
          <w:sz w:val="24"/>
          <w:szCs w:val="24"/>
        </w:rPr>
        <w:t xml:space="preserve">1. Батаршев А.В. Психология личности и общения. – </w:t>
      </w:r>
      <w:r w:rsidRPr="00DA1B64">
        <w:rPr>
          <w:sz w:val="24"/>
          <w:szCs w:val="24"/>
        </w:rPr>
        <w:t>М., 2007. – 246 с.</w:t>
      </w:r>
    </w:p>
    <w:p w:rsidR="00F76D0C" w:rsidRPr="00DA1B64" w:rsidRDefault="00F76D0C" w:rsidP="00F7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 w:rsidRPr="00DA1B64">
        <w:rPr>
          <w:sz w:val="24"/>
          <w:szCs w:val="24"/>
        </w:rPr>
        <w:t>2. Панфилова А.П. Психология общения Москва издательский центр «Академия» 2014</w:t>
      </w:r>
    </w:p>
    <w:p w:rsidR="00F76D0C" w:rsidRPr="00DA1B64" w:rsidRDefault="00F76D0C" w:rsidP="00F76D0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76D0C" w:rsidRPr="00DA1B64" w:rsidRDefault="00F76D0C" w:rsidP="00F76D0C">
      <w:pPr>
        <w:ind w:left="142"/>
        <w:jc w:val="right"/>
        <w:rPr>
          <w:sz w:val="24"/>
          <w:szCs w:val="24"/>
        </w:rPr>
      </w:pPr>
      <w:r w:rsidRPr="00DA1B64">
        <w:rPr>
          <w:sz w:val="24"/>
          <w:szCs w:val="24"/>
        </w:rPr>
        <w:t>Приложение 9.</w:t>
      </w:r>
    </w:p>
    <w:p w:rsidR="00F76D0C" w:rsidRPr="00DA1B64" w:rsidRDefault="00F76D0C" w:rsidP="00F76D0C">
      <w:pPr>
        <w:ind w:left="142"/>
        <w:jc w:val="center"/>
        <w:rPr>
          <w:sz w:val="24"/>
          <w:szCs w:val="24"/>
        </w:rPr>
      </w:pPr>
      <w:r w:rsidRPr="00DA1B64">
        <w:rPr>
          <w:sz w:val="24"/>
          <w:szCs w:val="24"/>
        </w:rPr>
        <w:t>Практическое занятие № 11</w:t>
      </w:r>
    </w:p>
    <w:p w:rsidR="00F76D0C" w:rsidRPr="00DA1B64" w:rsidRDefault="00F76D0C" w:rsidP="00F76D0C">
      <w:pPr>
        <w:ind w:left="142"/>
        <w:jc w:val="center"/>
        <w:rPr>
          <w:b/>
          <w:bCs/>
          <w:sz w:val="24"/>
          <w:szCs w:val="24"/>
        </w:rPr>
      </w:pP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Процесс восприятия одним человеком другого выступает как обязательная составная часть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общения и условно может быть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перцептивной стороной общения. Под социальной перцепцией понимают процесс восприятия социальных объектов, под которыми подразумеваются другие люди, социальные группы, большие социальные общности. В качестве субъекта социальной перцепции может выступать не только отдельный индивид, но и группа.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Психологами было обнаружено несколько типовых схем, по которым строится образ другого человека, и которые в той или иной степени используются всеми людьми. Построение образа партнера по этим схемам иногда приводит к так называемым эффектам первого впечатления или систематическим ошибкам социального восприятия. Знание этих схем может способствовать пониманию того, как формируется первое впечатление о человеке.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Не менее важными и узнаваемыми являются ошибки, связанные с тем, нравится нам внешне партнер по общению или нет. Эти ошибки заключаются в том, что если человек нам нравится (внешне!), то одновременно мы склонны считать его более хорошим, умным, интересным. В данном случае под влиянием одного фактора переоцениваются или недооцениваются свойства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человека. Здесь мы имеем дело с фактором привлекательности.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76D0C" w:rsidRPr="00DA1B64" w:rsidRDefault="00F76D0C" w:rsidP="00F76D0C">
      <w:pPr>
        <w:pStyle w:val="HTML"/>
        <w:tabs>
          <w:tab w:val="clear" w:pos="916"/>
          <w:tab w:val="left" w:pos="142"/>
        </w:tabs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64">
        <w:rPr>
          <w:rFonts w:ascii="Times New Roman" w:hAnsi="Times New Roman" w:cs="Times New Roman"/>
          <w:b/>
          <w:sz w:val="24"/>
          <w:szCs w:val="24"/>
        </w:rPr>
        <w:t>Упражнение 3.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отрывки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представленные ниже, определите типовую схему перцепции, систематические ошибки социального восприятия.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«Удивительное дело, какая полная бывает иллюзия того, что красота есть добро Красивая женщина говорит глупости, ты слушаешь и не слышишь глупости, а слышишь умное Она говорит, делает гадости, а ты видишь что- то милое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огда же она не говорит ни глупостей, ни гадостей, а красива, то сейчас уверяешься, что она чудо как умна и нравственна» (Л.Н Толстой.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 xml:space="preserve">«Крейцерова соната»). </w:t>
      </w:r>
      <w:proofErr w:type="gramEnd"/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«Красота производит совершенные чудеса.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Все душевные недостатки в красавице вместо того, чтобы произвести отвращение, становятся как-то необыкновенно привлекательны» (Н.В.Гоголь.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«Невский проспект»).</w:t>
      </w:r>
      <w:proofErr w:type="gramEnd"/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76D0C" w:rsidRPr="00DA1B64" w:rsidRDefault="00F76D0C" w:rsidP="00F76D0C">
      <w:pPr>
        <w:pStyle w:val="HTML"/>
        <w:tabs>
          <w:tab w:val="clear" w:pos="916"/>
          <w:tab w:val="left" w:pos="142"/>
        </w:tabs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64">
        <w:rPr>
          <w:rFonts w:ascii="Times New Roman" w:hAnsi="Times New Roman" w:cs="Times New Roman"/>
          <w:b/>
          <w:sz w:val="24"/>
          <w:szCs w:val="24"/>
        </w:rPr>
        <w:t>Упражнение 4.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lastRenderedPageBreak/>
        <w:t>Проанализируйте текст и сформулируйте свои представления о роли «цветопсихологии» в социальной перцепции.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Люди излучают разнообразные сигналы, — объяснил Хаит. — Я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B64">
        <w:rPr>
          <w:rFonts w:ascii="Times New Roman" w:hAnsi="Times New Roman" w:cs="Times New Roman"/>
          <w:sz w:val="24"/>
          <w:szCs w:val="24"/>
        </w:rPr>
        <w:t>настроен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на них и улавливаю. Я могу сказать очень многое о человеке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сигналам, которые он или она излучает.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А я излучаю сигналы, Эл?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Да, сэр. Все их излучают.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Какие сигналы я излучаю?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Лицо Ханта было очень серьезным, когда он ответил: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-Бледно-красные.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Что? - Марине выглядел озадаченным.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Я улавливаю сигналы в виде цвета. Может быть, вам покажется это странным, но я не уникален. Некоторые из нас могут ощущать цвета, излучаемые другими людьми. Это именно те сигналы, о которых я говорю. Сигналы, которые излучаете вы, я воспринимаю как бледно-красные. Что- то теплое, но в то же время агрессивное. Как сигнал предупреждения. Он притягивает тебя, но свидетельствует о какой-то опасности...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Марино остановил пленку и язвительно мне улыбнулся.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- Ну, разве этот парень не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>? — спросил он.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На самом деле мне кажется, что он довольно проницателен, — сказала я. — Ты действительно какой-то теплый, агрессивный и опасный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>Задумавшись, Хант наморщил лоб.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- Пастельные оттенки, которые она излучала, не были такими уж необыкновенными, но я не интерпретирую их как слабость. И это не пассивность. Ее оттенки более холодные, арктические, как я уже сказал, а не цветочные. Она как будто указывала миру держаться от нее подальше, дать ей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пространства... Отдаленность, вот что приходит в голову. Огромное расстояние, которое нужно преодолеть, чтобы добраться до нее; Но если вы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же преодолеете, если она когда-нибудь позволит вам приблизиться, вы будете обожжены ее энергией... У нее высокая интенсивность; очень высокая. И у меня было ощущение, что она очень умная, очень сложная. (П. Корнуэлл)</w:t>
      </w:r>
    </w:p>
    <w:p w:rsidR="00F76D0C" w:rsidRPr="008112F5" w:rsidRDefault="00F76D0C" w:rsidP="00F76D0C">
      <w:pPr>
        <w:rPr>
          <w:color w:val="000000"/>
          <w:sz w:val="24"/>
          <w:szCs w:val="24"/>
          <w:shd w:val="clear" w:color="auto" w:fill="FFFFFF"/>
        </w:rPr>
      </w:pPr>
    </w:p>
    <w:p w:rsidR="00B97AD7" w:rsidRPr="000910D6" w:rsidRDefault="00B97AD7" w:rsidP="00DA3F40">
      <w:pPr>
        <w:jc w:val="right"/>
        <w:rPr>
          <w:b/>
        </w:rPr>
      </w:pPr>
      <w:r w:rsidRPr="000910D6">
        <w:rPr>
          <w:b/>
        </w:rPr>
        <w:t>С уважением, Черникова Наталья Викторовна</w:t>
      </w:r>
    </w:p>
    <w:sectPr w:rsidR="00B97AD7" w:rsidRPr="000910D6" w:rsidSect="00A5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735B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4A55ED1"/>
    <w:multiLevelType w:val="hybridMultilevel"/>
    <w:tmpl w:val="C8829D02"/>
    <w:lvl w:ilvl="0" w:tplc="F63C0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4E16621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137F25E9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148326FF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22293AC9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28BF6642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336D1628"/>
    <w:multiLevelType w:val="hybridMultilevel"/>
    <w:tmpl w:val="5960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0A3AB9"/>
    <w:multiLevelType w:val="multilevel"/>
    <w:tmpl w:val="1CEA7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008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5160D8F"/>
    <w:multiLevelType w:val="hybridMultilevel"/>
    <w:tmpl w:val="E548C186"/>
    <w:lvl w:ilvl="0" w:tplc="974E0A6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D2C42"/>
    <w:multiLevelType w:val="hybridMultilevel"/>
    <w:tmpl w:val="A46C4E4E"/>
    <w:lvl w:ilvl="0" w:tplc="227A15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C6DF6"/>
    <w:multiLevelType w:val="singleLevel"/>
    <w:tmpl w:val="9EFCD9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sz w:val="28"/>
      </w:rPr>
    </w:lvl>
  </w:abstractNum>
  <w:abstractNum w:abstractNumId="14">
    <w:nsid w:val="4E26487C"/>
    <w:multiLevelType w:val="singleLevel"/>
    <w:tmpl w:val="275677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5">
    <w:nsid w:val="4FA24AD4"/>
    <w:multiLevelType w:val="hybridMultilevel"/>
    <w:tmpl w:val="58725F8C"/>
    <w:lvl w:ilvl="0" w:tplc="95A6A9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DD1FBE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5ABF22EA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5D35161D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621103F9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0">
    <w:nsid w:val="6AAC21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EF57329"/>
    <w:multiLevelType w:val="singleLevel"/>
    <w:tmpl w:val="9A648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>
    <w:nsid w:val="735543B3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767D58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BE31777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7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7">
    <w:abstractNumId w:val="6"/>
  </w:num>
  <w:num w:numId="8">
    <w:abstractNumId w:val="19"/>
  </w:num>
  <w:num w:numId="9">
    <w:abstractNumId w:val="5"/>
  </w:num>
  <w:num w:numId="10">
    <w:abstractNumId w:val="4"/>
  </w:num>
  <w:num w:numId="11">
    <w:abstractNumId w:val="24"/>
  </w:num>
  <w:num w:numId="12">
    <w:abstractNumId w:val="16"/>
  </w:num>
  <w:num w:numId="13">
    <w:abstractNumId w:val="7"/>
  </w:num>
  <w:num w:numId="14">
    <w:abstractNumId w:val="14"/>
  </w:num>
  <w:num w:numId="15">
    <w:abstractNumId w:val="13"/>
  </w:num>
  <w:num w:numId="16">
    <w:abstractNumId w:val="23"/>
  </w:num>
  <w:num w:numId="17">
    <w:abstractNumId w:val="1"/>
  </w:num>
  <w:num w:numId="18">
    <w:abstractNumId w:val="10"/>
  </w:num>
  <w:num w:numId="19">
    <w:abstractNumId w:val="20"/>
  </w:num>
  <w:num w:numId="20">
    <w:abstractNumId w:val="8"/>
  </w:num>
  <w:num w:numId="21">
    <w:abstractNumId w:val="11"/>
  </w:num>
  <w:num w:numId="22">
    <w:abstractNumId w:val="2"/>
  </w:num>
  <w:num w:numId="23">
    <w:abstractNumId w:val="12"/>
  </w:num>
  <w:num w:numId="24">
    <w:abstractNumId w:val="1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B6A"/>
    <w:rsid w:val="00002AAE"/>
    <w:rsid w:val="000910D6"/>
    <w:rsid w:val="002049BF"/>
    <w:rsid w:val="00272746"/>
    <w:rsid w:val="00280793"/>
    <w:rsid w:val="00390FEF"/>
    <w:rsid w:val="003C7A0A"/>
    <w:rsid w:val="003E5A34"/>
    <w:rsid w:val="00420BAC"/>
    <w:rsid w:val="00424727"/>
    <w:rsid w:val="004334F7"/>
    <w:rsid w:val="00441881"/>
    <w:rsid w:val="00446958"/>
    <w:rsid w:val="00471350"/>
    <w:rsid w:val="00477A8A"/>
    <w:rsid w:val="00532448"/>
    <w:rsid w:val="00554D47"/>
    <w:rsid w:val="005C116C"/>
    <w:rsid w:val="00616437"/>
    <w:rsid w:val="00626518"/>
    <w:rsid w:val="00650781"/>
    <w:rsid w:val="0068254D"/>
    <w:rsid w:val="006C38C4"/>
    <w:rsid w:val="00703686"/>
    <w:rsid w:val="007725ED"/>
    <w:rsid w:val="007757EE"/>
    <w:rsid w:val="007D7A43"/>
    <w:rsid w:val="008112F5"/>
    <w:rsid w:val="00824E36"/>
    <w:rsid w:val="00934E41"/>
    <w:rsid w:val="00A10B3D"/>
    <w:rsid w:val="00A556AE"/>
    <w:rsid w:val="00AA189F"/>
    <w:rsid w:val="00B332F7"/>
    <w:rsid w:val="00B4435A"/>
    <w:rsid w:val="00B97AD7"/>
    <w:rsid w:val="00BA21D6"/>
    <w:rsid w:val="00BB4EA4"/>
    <w:rsid w:val="00BC06FE"/>
    <w:rsid w:val="00BC2183"/>
    <w:rsid w:val="00C23599"/>
    <w:rsid w:val="00C52F6F"/>
    <w:rsid w:val="00C62655"/>
    <w:rsid w:val="00C84E02"/>
    <w:rsid w:val="00C95A2B"/>
    <w:rsid w:val="00CD250A"/>
    <w:rsid w:val="00CF3578"/>
    <w:rsid w:val="00CF7E3F"/>
    <w:rsid w:val="00D27334"/>
    <w:rsid w:val="00D32073"/>
    <w:rsid w:val="00D63418"/>
    <w:rsid w:val="00D748BF"/>
    <w:rsid w:val="00D76FAE"/>
    <w:rsid w:val="00DA1B64"/>
    <w:rsid w:val="00DA3F40"/>
    <w:rsid w:val="00DE1F59"/>
    <w:rsid w:val="00E24B6A"/>
    <w:rsid w:val="00E472EF"/>
    <w:rsid w:val="00E56E40"/>
    <w:rsid w:val="00E636A2"/>
    <w:rsid w:val="00EF731B"/>
    <w:rsid w:val="00F44D4A"/>
    <w:rsid w:val="00F720EB"/>
    <w:rsid w:val="00F76D0C"/>
    <w:rsid w:val="00FA6C14"/>
    <w:rsid w:val="00FC3860"/>
    <w:rsid w:val="00FE59FD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E"/>
    <w:pPr>
      <w:ind w:firstLine="709"/>
      <w:jc w:val="both"/>
    </w:pPr>
    <w:rPr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54D47"/>
    <w:pPr>
      <w:keepNext/>
      <w:ind w:left="708" w:firstLine="0"/>
      <w:jc w:val="left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4D47"/>
    <w:pPr>
      <w:keepNext/>
      <w:ind w:firstLine="0"/>
      <w:jc w:val="left"/>
      <w:outlineLvl w:val="3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54D47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4D47"/>
    <w:rPr>
      <w:rFonts w:eastAsia="Times New Roman" w:cs="Times New Roman"/>
      <w:b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rsid w:val="00E24B6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54D47"/>
    <w:pPr>
      <w:tabs>
        <w:tab w:val="left" w:pos="3544"/>
      </w:tabs>
      <w:ind w:firstLine="0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54D47"/>
    <w:rPr>
      <w:rFonts w:eastAsia="Times New Roman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4D47"/>
    <w:pPr>
      <w:ind w:firstLine="708"/>
      <w:jc w:val="left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54D47"/>
    <w:rPr>
      <w:rFonts w:eastAsia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54D47"/>
    <w:pPr>
      <w:ind w:firstLine="708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4D47"/>
    <w:rPr>
      <w:rFonts w:eastAsia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554D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54D4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02AA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BB4E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B4EA4"/>
    <w:rPr>
      <w:rFonts w:cs="Times New Roman"/>
      <w:sz w:val="16"/>
      <w:szCs w:val="16"/>
    </w:rPr>
  </w:style>
  <w:style w:type="paragraph" w:styleId="ab">
    <w:name w:val="Normal (Web)"/>
    <w:basedOn w:val="a"/>
    <w:uiPriority w:val="99"/>
    <w:rsid w:val="00BB4E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F49D9"/>
    <w:pPr>
      <w:ind w:left="720"/>
      <w:contextualSpacing/>
    </w:pPr>
  </w:style>
  <w:style w:type="paragraph" w:customStyle="1" w:styleId="1">
    <w:name w:val="Абзац списка1"/>
    <w:basedOn w:val="a"/>
    <w:rsid w:val="007D7A43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d">
    <w:name w:val="Strong"/>
    <w:basedOn w:val="a0"/>
    <w:uiPriority w:val="22"/>
    <w:qFormat/>
    <w:rsid w:val="007D7A43"/>
    <w:rPr>
      <w:rFonts w:cs="Times New Roman"/>
      <w:b/>
    </w:rPr>
  </w:style>
  <w:style w:type="paragraph" w:customStyle="1" w:styleId="11">
    <w:name w:val="Абзац списка11"/>
    <w:basedOn w:val="a"/>
    <w:uiPriority w:val="99"/>
    <w:rsid w:val="007D7A43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Style14">
    <w:name w:val="Style14"/>
    <w:basedOn w:val="a"/>
    <w:rsid w:val="007D7A4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34">
    <w:name w:val="Style34"/>
    <w:basedOn w:val="a"/>
    <w:rsid w:val="007D7A43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3">
    <w:name w:val="Font Style43"/>
    <w:rsid w:val="007D7A43"/>
    <w:rPr>
      <w:rFonts w:ascii="Times New Roman" w:hAnsi="Times New Roman"/>
      <w:b/>
      <w:color w:val="000000"/>
      <w:sz w:val="22"/>
    </w:rPr>
  </w:style>
  <w:style w:type="character" w:customStyle="1" w:styleId="FontStyle45">
    <w:name w:val="Font Style45"/>
    <w:rsid w:val="007D7A43"/>
    <w:rPr>
      <w:rFonts w:ascii="Times New Roman" w:hAnsi="Times New Roman"/>
      <w:color w:val="000000"/>
      <w:sz w:val="22"/>
    </w:rPr>
  </w:style>
  <w:style w:type="paragraph" w:customStyle="1" w:styleId="21">
    <w:name w:val="Абзац списка2"/>
    <w:basedOn w:val="a"/>
    <w:uiPriority w:val="99"/>
    <w:rsid w:val="0068254D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6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6D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827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1</cp:lastModifiedBy>
  <cp:revision>19</cp:revision>
  <dcterms:created xsi:type="dcterms:W3CDTF">2020-03-24T08:27:00Z</dcterms:created>
  <dcterms:modified xsi:type="dcterms:W3CDTF">2020-04-11T07:01:00Z</dcterms:modified>
</cp:coreProperties>
</file>